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>
        <w:rPr>
          <w:rFonts w:ascii="Times New Roman" w:eastAsia="Nanum Pen Script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>
        <w:rPr>
          <w:rFonts w:ascii="Times New Roman" w:eastAsia="Nanum Pen Script" w:hAnsi="Times New Roman" w:cs="Times New Roman"/>
          <w:sz w:val="24"/>
          <w:szCs w:val="24"/>
        </w:rPr>
        <w:t>Dat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 15</w:t>
      </w:r>
      <w:proofErr w:type="gramEnd"/>
      <w:r w:rsidR="006355AC">
        <w:rPr>
          <w:rFonts w:ascii="Times New Roman" w:eastAsia="Nanum Pen Script" w:hAnsi="Times New Roman" w:cs="Times New Roman"/>
          <w:sz w:val="24"/>
          <w:szCs w:val="24"/>
        </w:rPr>
        <w:t>/11</w:t>
      </w:r>
      <w:r>
        <w:rPr>
          <w:rFonts w:ascii="Times New Roman" w:eastAsia="Nanum Pen Script" w:hAnsi="Times New Roman" w:cs="Times New Roman"/>
          <w:sz w:val="24"/>
          <w:szCs w:val="24"/>
        </w:rPr>
        <w:t>/2023</w:t>
      </w:r>
    </w:p>
    <w:p w:rsidR="000028AB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BE3CDC" w:rsidRPr="00BE3CDC" w:rsidRDefault="000028AB" w:rsidP="00BE3C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bCs/>
          <w:sz w:val="28"/>
          <w:szCs w:val="28"/>
        </w:rPr>
      </w:pPr>
      <w:proofErr w:type="spellStart"/>
      <w:r w:rsidRPr="00BE3CDC">
        <w:rPr>
          <w:rFonts w:ascii="Times New Roman" w:eastAsia="Nanum Pen Script" w:hAnsi="Times New Roman" w:cs="Times New Roman"/>
          <w:b/>
          <w:sz w:val="28"/>
          <w:szCs w:val="28"/>
        </w:rPr>
        <w:t>L</w:t>
      </w:r>
      <w:r w:rsidR="00AC3CCE" w:rsidRPr="00BE3CDC">
        <w:rPr>
          <w:rFonts w:ascii="Times New Roman" w:eastAsia="Nanum Pen Script" w:hAnsi="Times New Roman" w:cs="Times New Roman"/>
          <w:b/>
          <w:sz w:val="28"/>
          <w:szCs w:val="28"/>
        </w:rPr>
        <w:t>ë</w:t>
      </w:r>
      <w:r w:rsidRPr="00BE3CDC">
        <w:rPr>
          <w:rFonts w:ascii="Times New Roman" w:eastAsia="Nanum Pen Script" w:hAnsi="Times New Roman" w:cs="Times New Roman"/>
          <w:b/>
          <w:sz w:val="28"/>
          <w:szCs w:val="28"/>
        </w:rPr>
        <w:t>nda</w:t>
      </w:r>
      <w:proofErr w:type="spellEnd"/>
      <w:r w:rsidRPr="00BE3CDC">
        <w:rPr>
          <w:rFonts w:ascii="Times New Roman" w:eastAsia="Nanum Pen Script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Raport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sz w:val="28"/>
          <w:szCs w:val="28"/>
        </w:rPr>
        <w:t>mbi</w:t>
      </w:r>
      <w:proofErr w:type="spellEnd"/>
      <w:proofErr w:type="gramEnd"/>
      <w:r w:rsidR="00BE3CDC" w:rsidRPr="00BE3CDC">
        <w:rPr>
          <w:rFonts w:ascii="Times New Roman" w:eastAsia="Nanum Pen Script" w:hAnsi="Times New Roman" w:cs="Times New Roman"/>
          <w:b/>
          <w:sz w:val="28"/>
          <w:szCs w:val="28"/>
        </w:rPr>
        <w:t xml:space="preserve">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sz w:val="28"/>
          <w:szCs w:val="28"/>
        </w:rPr>
        <w:t>implementimin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sz w:val="28"/>
          <w:szCs w:val="28"/>
        </w:rPr>
        <w:t xml:space="preserve"> e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sz w:val="28"/>
          <w:szCs w:val="28"/>
        </w:rPr>
        <w:t>kursit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sz w:val="28"/>
          <w:szCs w:val="28"/>
        </w:rPr>
        <w:t xml:space="preserve"> pilot  per student</w:t>
      </w:r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Kampi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i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Inovacionit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”,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zhvilluar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ne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kuader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te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projektit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8"/>
          <w:szCs w:val="28"/>
        </w:rPr>
        <w:t>Entral</w:t>
      </w:r>
      <w:proofErr w:type="spellEnd"/>
    </w:p>
    <w:p w:rsidR="000028AB" w:rsidRPr="00BE3CDC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6355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Titulli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r w:rsidR="00BE3CDC" w:rsidRPr="00BE3CDC">
        <w:rPr>
          <w:rFonts w:ascii="Times New Roman" w:eastAsia="Nanum Pen Script" w:hAnsi="Times New Roman" w:cs="Times New Roman"/>
          <w:b/>
          <w:bCs/>
          <w:sz w:val="24"/>
          <w:szCs w:val="24"/>
        </w:rPr>
        <w:t>“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4"/>
          <w:szCs w:val="24"/>
        </w:rPr>
        <w:t>Kampi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BE3CDC" w:rsidRPr="00BE3CDC">
        <w:rPr>
          <w:rFonts w:ascii="Times New Roman" w:eastAsia="Nanum Pen Script" w:hAnsi="Times New Roman" w:cs="Times New Roman"/>
          <w:b/>
          <w:bCs/>
          <w:sz w:val="24"/>
          <w:szCs w:val="24"/>
        </w:rPr>
        <w:t>Inovacionit</w:t>
      </w:r>
      <w:proofErr w:type="spellEnd"/>
      <w:r w:rsidR="00BE3CDC" w:rsidRPr="00BE3CDC">
        <w:rPr>
          <w:rFonts w:ascii="Times New Roman" w:eastAsia="Nanum Pen Script" w:hAnsi="Times New Roman" w:cs="Times New Roman"/>
          <w:b/>
          <w:bCs/>
          <w:sz w:val="24"/>
          <w:szCs w:val="24"/>
        </w:rPr>
        <w:t>”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Zhvilluar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kuadër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EntrAl</w:t>
      </w:r>
      <w:bookmarkStart w:id="0" w:name="_GoBack"/>
      <w:bookmarkEnd w:id="0"/>
      <w:proofErr w:type="spellEnd"/>
    </w:p>
    <w:p w:rsidR="00967EB0" w:rsidRPr="009D77BA" w:rsidRDefault="00967EB0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Trajnimi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u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zhvillua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n</w:t>
      </w:r>
      <w:r w:rsidR="00AC3CCE">
        <w:rPr>
          <w:rFonts w:ascii="Times New Roman" w:eastAsia="Nanum Pen Script" w:hAnsi="Times New Roman" w:cs="Times New Roman"/>
          <w:b/>
          <w:sz w:val="24"/>
          <w:szCs w:val="24"/>
        </w:rPr>
        <w:t>ë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datat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r w:rsidR="00042252">
        <w:rPr>
          <w:rFonts w:ascii="Times New Roman" w:eastAsia="Nanum Pen Script" w:hAnsi="Times New Roman" w:cs="Times New Roman"/>
          <w:sz w:val="24"/>
          <w:szCs w:val="24"/>
        </w:rPr>
        <w:t xml:space="preserve">2-4 </w:t>
      </w:r>
      <w:proofErr w:type="spellStart"/>
      <w:r w:rsidR="00042252">
        <w:rPr>
          <w:rFonts w:ascii="Times New Roman" w:eastAsia="Nanum Pen Script" w:hAnsi="Times New Roman" w:cs="Times New Roman"/>
          <w:sz w:val="24"/>
          <w:szCs w:val="24"/>
        </w:rPr>
        <w:t>N</w:t>
      </w:r>
      <w:r w:rsidR="00C52332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042252">
        <w:rPr>
          <w:rFonts w:ascii="Times New Roman" w:eastAsia="Nanum Pen Script" w:hAnsi="Times New Roman" w:cs="Times New Roman"/>
          <w:sz w:val="24"/>
          <w:szCs w:val="24"/>
        </w:rPr>
        <w:t>ntor</w:t>
      </w:r>
      <w:proofErr w:type="spellEnd"/>
      <w:r w:rsidR="00490EB4">
        <w:rPr>
          <w:rFonts w:ascii="Times New Roman" w:eastAsia="Nanum Pen Script" w:hAnsi="Times New Roman" w:cs="Times New Roman"/>
          <w:sz w:val="24"/>
          <w:szCs w:val="24"/>
        </w:rPr>
        <w:t xml:space="preserve"> 2023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Vendi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Kolegji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“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Pavarësia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Vlorë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”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Trajnerë</w:t>
      </w:r>
      <w:proofErr w:type="spellEnd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B.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Dhrami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L.Licaj</w:t>
      </w:r>
      <w:proofErr w:type="spellEnd"/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synuar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2252">
        <w:rPr>
          <w:rFonts w:ascii="Times New Roman" w:hAnsi="Times New Roman" w:cs="Times New Roman"/>
          <w:sz w:val="24"/>
          <w:szCs w:val="24"/>
        </w:rPr>
        <w:t>Student</w:t>
      </w:r>
      <w:r w:rsidR="00C5233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52">
        <w:rPr>
          <w:rFonts w:ascii="Times New Roman" w:hAnsi="Times New Roman" w:cs="Times New Roman"/>
          <w:sz w:val="24"/>
          <w:szCs w:val="24"/>
        </w:rPr>
        <w:t>t</w:t>
      </w:r>
      <w:r w:rsidR="00C5233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52">
        <w:rPr>
          <w:rFonts w:ascii="Times New Roman" w:hAnsi="Times New Roman" w:cs="Times New Roman"/>
          <w:sz w:val="24"/>
          <w:szCs w:val="24"/>
        </w:rPr>
        <w:t>Kolegjit</w:t>
      </w:r>
      <w:proofErr w:type="spellEnd"/>
      <w:r w:rsidR="0004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52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0422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42252">
        <w:rPr>
          <w:rFonts w:ascii="Times New Roman" w:hAnsi="Times New Roman" w:cs="Times New Roman"/>
          <w:sz w:val="24"/>
          <w:szCs w:val="24"/>
        </w:rPr>
        <w:t>Pavar</w:t>
      </w:r>
      <w:r w:rsidR="00C52332">
        <w:rPr>
          <w:rFonts w:ascii="Times New Roman" w:hAnsi="Times New Roman" w:cs="Times New Roman"/>
          <w:sz w:val="24"/>
          <w:szCs w:val="24"/>
        </w:rPr>
        <w:t>ë</w:t>
      </w:r>
      <w:r w:rsidR="0004225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042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252">
        <w:rPr>
          <w:rFonts w:ascii="Times New Roman" w:hAnsi="Times New Roman" w:cs="Times New Roman"/>
          <w:sz w:val="24"/>
          <w:szCs w:val="24"/>
        </w:rPr>
        <w:t>Vlor</w:t>
      </w:r>
      <w:r w:rsidR="00C5233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2252">
        <w:rPr>
          <w:rFonts w:ascii="Times New Roman" w:hAnsi="Times New Roman" w:cs="Times New Roman"/>
          <w:sz w:val="24"/>
          <w:szCs w:val="24"/>
        </w:rPr>
        <w:t>”</w:t>
      </w:r>
    </w:p>
    <w:p w:rsidR="009D77BA" w:rsidRPr="009D77BA" w:rsidRDefault="00042252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C5233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regjistruar</w:t>
      </w:r>
      <w:proofErr w:type="spellEnd"/>
      <w:r w:rsidR="009D77BA" w:rsidRPr="009D77BA">
        <w:rPr>
          <w:rFonts w:ascii="Times New Roman" w:hAnsi="Times New Roman" w:cs="Times New Roman"/>
          <w:sz w:val="24"/>
          <w:szCs w:val="24"/>
        </w:rPr>
        <w:t>:</w:t>
      </w:r>
      <w:r w:rsidR="009D77BA" w:rsidRPr="0070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D77BA" w:rsidRPr="009D77BA" w:rsidRDefault="00042252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C5233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certifikuar</w:t>
      </w:r>
      <w:proofErr w:type="spellEnd"/>
      <w:r w:rsidR="009D77BA" w:rsidRPr="009D77BA">
        <w:rPr>
          <w:rFonts w:ascii="Times New Roman" w:hAnsi="Times New Roman" w:cs="Times New Roman"/>
          <w:sz w:val="24"/>
          <w:szCs w:val="24"/>
        </w:rPr>
        <w:t>:</w:t>
      </w:r>
      <w:r w:rsidR="009D77BA" w:rsidRPr="0070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Përmbajtja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këtij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moduli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trajnimi</w:t>
      </w:r>
      <w:proofErr w:type="spellEnd"/>
    </w:p>
    <w:p w:rsidR="009D77BA" w:rsidRPr="009D77BA" w:rsidRDefault="009D77BA" w:rsidP="009D77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332" w:rsidRDefault="009D77BA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Orari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b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Sesioni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1 –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Fillimi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projektit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tuaj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sipërmarrës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Pse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bëheni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>?</w:t>
      </w:r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Karakteristikat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suksesshëm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Aspektet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ekonomike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shoqërore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Start Up-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SME-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Llojet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Start Up-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eve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Qëndrimet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aftësitë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Sjellja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Ekipet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sipërmarrësve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Teknikat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gjenerimin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ideve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Si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mbrohen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idetë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b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Sesioni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2-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Ndërtimi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projektit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tuaj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sipërmarrës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Mjedis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Tregjet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Start Up-et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SME-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>• S</w:t>
      </w:r>
      <w:r>
        <w:rPr>
          <w:rFonts w:ascii="Times New Roman" w:eastAsia="Nanum Pen Script" w:hAnsi="Times New Roman" w:cs="Times New Roman"/>
          <w:sz w:val="24"/>
          <w:szCs w:val="24"/>
        </w:rPr>
        <w:t>W</w:t>
      </w: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OT, PELSTLE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tjera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analizës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mjedisit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Shndërrimi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sfidave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mundësi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Analiza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industrisë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Zgjedhja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produkti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shërbimi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hyrë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treg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Vendimmarrja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Start Up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SME-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Mundësitë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rritjen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Financimi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synimet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financiare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Shitje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Marketing</w:t>
      </w:r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Nevojat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operacionale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Nevojat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kapital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njerëzor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Përfshirja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palëve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interesuara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Elementet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kanavacës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modelit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Vlereso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parafjalen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Segmentet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klientëve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Marrëdhëniet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klientët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Kanalet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Rrjedhat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ardhurave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Partnerët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kryesorë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Aktivitetet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kryesore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Burimet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kryesore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Struktura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kostos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b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Sesioni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3 –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Shitja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idesë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suaj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sipërmarrëse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Arti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pitching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Elementet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pitching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Ashensorë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pitching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</w:p>
    <w:p w:rsidR="00C52332" w:rsidRPr="006355AC" w:rsidRDefault="00C52332" w:rsidP="00C52332">
      <w:pPr>
        <w:pStyle w:val="BodyA"/>
        <w:rPr>
          <w:rFonts w:ascii="Times New Roman" w:eastAsia="Nanum Pen Script" w:hAnsi="Times New Roman" w:cs="Times New Roman"/>
          <w:b/>
          <w:sz w:val="24"/>
          <w:szCs w:val="24"/>
        </w:rPr>
      </w:pPr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2.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Qasja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metodologjike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/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metoda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mësimdhënies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Sesioni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1-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Filloni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projektin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tuaj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Energjizues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Pishina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Energizer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Mentimeter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Ligjërata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Studimet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rasteve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Vetë-mësim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individual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Vetë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reflektimi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ushtrimi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ndërtimit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ekipit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Ditari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mësimor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Stuhi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mendimesh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ekipe</w:t>
      </w:r>
      <w:proofErr w:type="spellEnd"/>
    </w:p>
    <w:p w:rsidR="00C52332" w:rsidRPr="006355AC" w:rsidRDefault="00C52332" w:rsidP="00C52332">
      <w:pPr>
        <w:pStyle w:val="BodyA"/>
        <w:rPr>
          <w:rFonts w:ascii="Times New Roman" w:eastAsia="Nanum Pen Script" w:hAnsi="Times New Roman" w:cs="Times New Roman"/>
          <w:b/>
          <w:sz w:val="24"/>
          <w:szCs w:val="24"/>
        </w:rPr>
      </w:pP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Sesioni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2-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Ndërtoni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projektin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tuaj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sipërmarrës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Ligjërata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Video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Punë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(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vend)</w:t>
      </w:r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Folësi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ftuar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Punë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lehtësuar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</w:p>
    <w:p w:rsidR="00C52332" w:rsidRPr="006355AC" w:rsidRDefault="00C52332" w:rsidP="00C52332">
      <w:pPr>
        <w:pStyle w:val="BodyA"/>
        <w:rPr>
          <w:rFonts w:ascii="Times New Roman" w:eastAsia="Nanum Pen Script" w:hAnsi="Times New Roman" w:cs="Times New Roman"/>
          <w:b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      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Sesioni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3 –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Shitja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idesë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suaj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b/>
          <w:sz w:val="24"/>
          <w:szCs w:val="24"/>
        </w:rPr>
        <w:t>biznesit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Ligjërata</w:t>
      </w:r>
      <w:proofErr w:type="spellEnd"/>
    </w:p>
    <w:p w:rsidR="00C52332" w:rsidRPr="00C52332" w:rsidRDefault="00C52332" w:rsidP="00C52332">
      <w:pPr>
        <w:pStyle w:val="BodyA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Simulimi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luajtjes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roleve</w:t>
      </w:r>
      <w:proofErr w:type="spellEnd"/>
    </w:p>
    <w:p w:rsidR="009D77BA" w:rsidRPr="006355AC" w:rsidRDefault="00C52332" w:rsidP="006355AC">
      <w:pPr>
        <w:pStyle w:val="BodyA"/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•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Prezantimet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përfundimtare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simulimit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0A0AF5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Qëllimi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="00967EB0" w:rsidRPr="00C52332">
        <w:rPr>
          <w:rFonts w:ascii="Times New Roman" w:eastAsia="Nanum Pen Script" w:hAnsi="Times New Roman" w:cs="Times New Roman"/>
          <w:sz w:val="24"/>
          <w:szCs w:val="24"/>
        </w:rPr>
        <w:t>:</w:t>
      </w:r>
      <w:r w:rsidR="00AC3CCE" w:rsidRPr="00C52332"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Qëllimi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këtij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moduli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është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ndihmojë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studentët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disiplina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ndryshme</w:t>
      </w:r>
      <w:proofErr w:type="spellEnd"/>
    </w:p>
    <w:p w:rsidR="009D77BA" w:rsidRPr="00C52332" w:rsidRDefault="000A0AF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2332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proofErr w:type="gram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fitojnë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njohuritë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bazë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</w:t>
      </w:r>
      <w:r w:rsidR="00C52332" w:rsidRPr="00C52332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C52332">
        <w:rPr>
          <w:rFonts w:ascii="Times New Roman" w:eastAsia="Nanum Pen Script" w:hAnsi="Times New Roman" w:cs="Times New Roman"/>
          <w:sz w:val="24"/>
          <w:szCs w:val="24"/>
        </w:rPr>
        <w:t>rmarrje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t'i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sjellin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këto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njohuri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ligjëratat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praktikë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0A0AF5" w:rsidRPr="00C52332" w:rsidRDefault="000A0AF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0A0AF5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Objektivat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>:</w:t>
      </w:r>
      <w:r w:rsidR="000A0AF5" w:rsidRPr="00C52332"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Lënda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t'i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ndihmojë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studentët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fitojnë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besim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vetë-analizën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lastRenderedPageBreak/>
        <w:t>gatishmërisë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sip</w:t>
      </w:r>
      <w:r w:rsidR="00C52332" w:rsidRPr="00C52332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rmarrje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rolin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sipërmarrësit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zhvillimin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ekonomik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strukturën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organizative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burimet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financimit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buxhetimin</w:t>
      </w:r>
      <w:proofErr w:type="spellEnd"/>
      <w:proofErr w:type="gram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Studenti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mësojë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tej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zhvillojë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projektin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tij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ekip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Kursi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mbulojë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tre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aspekte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kyçe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="000A0AF5" w:rsidRPr="00C52332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</w:p>
    <w:p w:rsidR="009D77BA" w:rsidRPr="00C52332" w:rsidRDefault="000A0AF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proofErr w:type="gram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filloni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projekt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gjeneroni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ide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2)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zhvilloni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ide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përmes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mjeteve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përshtatshme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zhvillimit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3)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sillni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idetë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treg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shisni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ato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C52332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0A0AF5" w:rsidRPr="00C52332" w:rsidRDefault="000A0AF5" w:rsidP="000A0A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Rezultate</w:t>
      </w:r>
      <w:proofErr w:type="spellEnd"/>
      <w:r w:rsidR="009D77BA"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C52332">
        <w:rPr>
          <w:rFonts w:ascii="Times New Roman" w:eastAsia="Nanum Pen Script" w:hAnsi="Times New Roman" w:cs="Times New Roman"/>
          <w:b/>
          <w:sz w:val="24"/>
          <w:szCs w:val="24"/>
        </w:rPr>
        <w:t>kryesor</w:t>
      </w:r>
      <w:proofErr w:type="spellEnd"/>
      <w:r w:rsidR="009D77BA" w:rsidRPr="00C52332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</w:p>
    <w:p w:rsidR="000A0AF5" w:rsidRPr="00C52332" w:rsidRDefault="000A0AF5" w:rsidP="000A0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Zhvillimi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aftësive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zgjidhjen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problemeve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menduarit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krijues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aftësitë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ndërtimit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ekipit</w:t>
      </w:r>
      <w:proofErr w:type="spellEnd"/>
    </w:p>
    <w:p w:rsidR="000A0AF5" w:rsidRPr="00C52332" w:rsidRDefault="000A0AF5" w:rsidP="000A0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Aplikoni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aftësitë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njohuritë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identifikuar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problemet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sfidat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gjetur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zgjidhje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kreative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mundshme</w:t>
      </w:r>
      <w:proofErr w:type="spellEnd"/>
    </w:p>
    <w:p w:rsidR="00042252" w:rsidRPr="00C52332" w:rsidRDefault="000A0AF5" w:rsidP="000A0A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Kuptimi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mundësive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aftësitë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logjikat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start up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-et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mundësimi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komunikimit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bashkëpunimit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dyanshëm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mjedisin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0A0AF5" w:rsidRPr="00C52332" w:rsidRDefault="000A0AF5" w:rsidP="000A0A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Regjistrimi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pjesëmarrësve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Studenteve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55AC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proofErr w:type="gram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Kolegji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iu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dergua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nje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email me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thirrjen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per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trajnim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ne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adresat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emaileve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shkolles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. 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Studentet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interesuar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u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regjistruan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prane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Zyres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se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Projekteve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per </w:t>
      </w:r>
      <w:proofErr w:type="spellStart"/>
      <w:proofErr w:type="gramStart"/>
      <w:r w:rsidR="006355AC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proofErr w:type="gram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marre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pjese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ne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trajnim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Studentet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perzgjedhur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ishin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Programi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Ekonomik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Drejtesi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Shkenca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Politike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Arkitekture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Inxhinieri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Informatike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, duke u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perpjekur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55AC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proofErr w:type="gram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ruhej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nje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balance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pjesemarresish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sipas</w:t>
      </w:r>
      <w:proofErr w:type="spellEnd"/>
      <w:r w:rsid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355AC">
        <w:rPr>
          <w:rFonts w:ascii="Times New Roman" w:eastAsia="Nanum Pen Script" w:hAnsi="Times New Roman" w:cs="Times New Roman"/>
          <w:sz w:val="24"/>
          <w:szCs w:val="24"/>
        </w:rPr>
        <w:t>programe</w:t>
      </w:r>
      <w:r w:rsidR="00BE3CDC">
        <w:rPr>
          <w:rFonts w:ascii="Times New Roman" w:eastAsia="Nanum Pen Script" w:hAnsi="Times New Roman" w:cs="Times New Roman"/>
          <w:sz w:val="24"/>
          <w:szCs w:val="24"/>
        </w:rPr>
        <w:t>ve</w:t>
      </w:r>
      <w:proofErr w:type="spellEnd"/>
      <w:r w:rsidR="00BE3CDC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Sfida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: </w:t>
      </w: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D01D06" w:rsidRPr="006355AC" w:rsidRDefault="00D01D06" w:rsidP="00D0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proofErr w:type="gramStart"/>
      <w:r w:rsidRPr="006355AC">
        <w:rPr>
          <w:rFonts w:ascii="Times New Roman" w:eastAsia="Nanum Pen Script" w:hAnsi="Times New Roman" w:cs="Times New Roman"/>
          <w:sz w:val="24"/>
          <w:szCs w:val="24"/>
        </w:rPr>
        <w:t>Vështirësitë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rrjetëzimit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-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mund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jetë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vështirë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studentët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punojnë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njerëz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nuk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njohin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përshtaten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mjedisin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ekipit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</w:p>
    <w:p w:rsidR="00D01D06" w:rsidRPr="006355AC" w:rsidRDefault="00D01D06" w:rsidP="00D0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proofErr w:type="gramStart"/>
      <w:r w:rsidRPr="006355AC">
        <w:rPr>
          <w:rFonts w:ascii="Times New Roman" w:eastAsia="Nanum Pen Script" w:hAnsi="Times New Roman" w:cs="Times New Roman"/>
          <w:sz w:val="24"/>
          <w:szCs w:val="24"/>
        </w:rPr>
        <w:t>Puna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ekipore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ka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disa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nxënës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kanë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vështirë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bashkëpunojnë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punojnë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5AC">
        <w:rPr>
          <w:rFonts w:ascii="Times New Roman" w:eastAsia="Nanum Pen Script" w:hAnsi="Times New Roman" w:cs="Times New Roman"/>
          <w:sz w:val="24"/>
          <w:szCs w:val="24"/>
        </w:rPr>
        <w:t>Kjo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kategori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ka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vështirë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bashkëpunojë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përpunohet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ekipe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gramStart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Ata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mund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jenë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produktivë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kur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punojnë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individualisht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</w:p>
    <w:p w:rsidR="00D01D06" w:rsidRPr="006355AC" w:rsidRDefault="00D01D06" w:rsidP="00D0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proofErr w:type="gramStart"/>
      <w:r w:rsidRPr="006355AC">
        <w:rPr>
          <w:rFonts w:ascii="Times New Roman" w:eastAsia="Nanum Pen Script" w:hAnsi="Times New Roman" w:cs="Times New Roman"/>
          <w:sz w:val="24"/>
          <w:szCs w:val="24"/>
        </w:rPr>
        <w:t>Balancimi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teorisë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praktikën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–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studentët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nuk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janë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regjistruar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diplomë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biznesi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mund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ta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kenë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vështirë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mësojnë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konceptet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ekonomike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t'i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lidhin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ato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6355AC">
        <w:rPr>
          <w:rFonts w:ascii="Times New Roman" w:eastAsia="Nanum Pen Script" w:hAnsi="Times New Roman" w:cs="Times New Roman"/>
          <w:sz w:val="24"/>
          <w:szCs w:val="24"/>
        </w:rPr>
        <w:t>praktikën</w:t>
      </w:r>
      <w:proofErr w:type="spellEnd"/>
      <w:r w:rsidRPr="006355AC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</w:p>
    <w:p w:rsidR="00D01D06" w:rsidRPr="006355AC" w:rsidRDefault="00D01D06" w:rsidP="00D01D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>Metodologjia</w:t>
      </w:r>
      <w:proofErr w:type="spellEnd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: </w:t>
      </w:r>
    </w:p>
    <w:p w:rsidR="00995D3F" w:rsidRPr="00C52332" w:rsidRDefault="00995D3F" w:rsidP="00995D3F">
      <w:pPr>
        <w:jc w:val="both"/>
        <w:rPr>
          <w:rFonts w:ascii="Times New Roman" w:hAnsi="Times New Roman" w:cs="Times New Roman"/>
          <w:bCs/>
          <w:lang w:val="en-GB"/>
        </w:rPr>
      </w:pPr>
      <w:proofErr w:type="gramStart"/>
      <w:r w:rsidRPr="00C52332">
        <w:rPr>
          <w:rFonts w:ascii="Times New Roman" w:hAnsi="Times New Roman" w:cs="Times New Roman"/>
          <w:bCs/>
          <w:lang w:val="en-GB"/>
        </w:rPr>
        <w:t xml:space="preserve">Moduli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ofron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një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sërë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aktivitetesh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që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integrojnë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konceptet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teorike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me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zbatimin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praktik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tyre.</w:t>
      </w:r>
      <w:proofErr w:type="gram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proofErr w:type="gramStart"/>
      <w:r w:rsidRPr="00C52332">
        <w:rPr>
          <w:rFonts w:ascii="Times New Roman" w:hAnsi="Times New Roman" w:cs="Times New Roman"/>
          <w:bCs/>
          <w:lang w:val="en-GB"/>
        </w:rPr>
        <w:t>Këto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aktivitete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synojnë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zhvillimin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planit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përfundimtar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biznesit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>.</w:t>
      </w:r>
      <w:proofErr w:type="gram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Gjatë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aktivitetit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cili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lidhet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me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krijimin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prezantimin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planit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biznesit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rezultat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punës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grup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lehtësuar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nga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trajnuesit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por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edhe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pavarur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disa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prej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aktiviteteve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secili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grup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bëri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një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prezantim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shkutër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po</w:t>
      </w:r>
      <w:r w:rsidR="00C52332" w:rsidRPr="00C52332">
        <w:rPr>
          <w:rFonts w:ascii="Times New Roman" w:hAnsi="Times New Roman" w:cs="Times New Roman"/>
          <w:bCs/>
          <w:lang w:val="en-GB"/>
        </w:rPr>
        <w:t>ë</w:t>
      </w:r>
      <w:r w:rsidRPr="00C52332">
        <w:rPr>
          <w:rFonts w:ascii="Times New Roman" w:hAnsi="Times New Roman" w:cs="Times New Roman"/>
          <w:bCs/>
          <w:lang w:val="en-GB"/>
        </w:rPr>
        <w:t>erpoint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duke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paraqitur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zgjedhjen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e tyre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biznesit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bazuar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elementët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kryesorë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Business Model Canvas. </w:t>
      </w:r>
    </w:p>
    <w:p w:rsidR="00995D3F" w:rsidRPr="00C52332" w:rsidRDefault="00995D3F" w:rsidP="00995D3F">
      <w:pPr>
        <w:jc w:val="both"/>
        <w:rPr>
          <w:rFonts w:ascii="Times New Roman" w:hAnsi="Times New Roman" w:cs="Times New Roman"/>
          <w:bCs/>
          <w:lang w:val="en-GB"/>
        </w:rPr>
      </w:pPr>
      <w:proofErr w:type="spellStart"/>
      <w:proofErr w:type="gramStart"/>
      <w:r w:rsidRPr="00C52332">
        <w:rPr>
          <w:rFonts w:ascii="Times New Roman" w:hAnsi="Times New Roman" w:cs="Times New Roman"/>
          <w:bCs/>
          <w:lang w:val="en-GB"/>
        </w:rPr>
        <w:t>Përdorimi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metodave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t</w:t>
      </w:r>
      <w:r w:rsidRPr="00C52332">
        <w:rPr>
          <w:rFonts w:ascii="Times New Roman" w:eastAsia="Times New Roman" w:hAnsi="Times New Roman" w:cs="Times New Roman"/>
          <w:bCs/>
          <w:color w:val="1D2228"/>
        </w:rPr>
        <w:t>ë</w:t>
      </w:r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pjes</w:t>
      </w:r>
      <w:proofErr w:type="spellEnd"/>
      <w:r w:rsidRPr="00C52332">
        <w:rPr>
          <w:rFonts w:ascii="Times New Roman" w:eastAsia="Times New Roman" w:hAnsi="Times New Roman" w:cs="Times New Roman"/>
          <w:bCs/>
          <w:color w:val="1D2228"/>
        </w:rPr>
        <w:t>ë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marrjes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teknikave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tjera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ishte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rëndësishëm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t'u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mundësuar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pjesëmarrësve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kuptonin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qartë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përmbajtjen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teorike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cdo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aktiviteti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>.</w:t>
      </w:r>
      <w:proofErr w:type="gram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mbështetur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mësuarit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sipërmarrës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janë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përdorur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disa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teknika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metoda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mjete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mësimore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, duke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përfshirë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>:</w:t>
      </w:r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Lojrat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energjizuese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fillimit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cdo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aktiviteti</w:t>
      </w:r>
      <w:proofErr w:type="spellEnd"/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Metoda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Brainstorming</w:t>
      </w:r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lastRenderedPageBreak/>
        <w:t>Reflektim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kritik</w:t>
      </w:r>
      <w:proofErr w:type="spellEnd"/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Prezantimi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Po</w:t>
      </w:r>
      <w:r w:rsidR="00C52332" w:rsidRPr="00C52332">
        <w:rPr>
          <w:rFonts w:ascii="Times New Roman" w:hAnsi="Times New Roman" w:cs="Times New Roman"/>
          <w:bCs/>
          <w:lang w:val="en-GB"/>
        </w:rPr>
        <w:t>ë</w:t>
      </w:r>
      <w:r w:rsidRPr="00C52332">
        <w:rPr>
          <w:rFonts w:ascii="Times New Roman" w:hAnsi="Times New Roman" w:cs="Times New Roman"/>
          <w:bCs/>
          <w:lang w:val="en-GB"/>
        </w:rPr>
        <w:t>er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Point</w:t>
      </w:r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Diskutim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>/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Debat</w:t>
      </w:r>
      <w:proofErr w:type="spellEnd"/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Pjesëmarrës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ftuar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ndarë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shembuj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nga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jeta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reale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mbi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rëndësinë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planit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biznesit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përballjes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me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sfidat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mjedisit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>.</w:t>
      </w:r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Simulimi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p</w:t>
      </w:r>
      <w:r w:rsidRPr="00C52332">
        <w:rPr>
          <w:rFonts w:ascii="Times New Roman" w:eastAsia="Times New Roman" w:hAnsi="Times New Roman" w:cs="Times New Roman"/>
          <w:bCs/>
          <w:color w:val="1D2228"/>
        </w:rPr>
        <w:t>ë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rmes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loj</w:t>
      </w:r>
      <w:proofErr w:type="spellEnd"/>
      <w:r w:rsidRPr="00C52332">
        <w:rPr>
          <w:rFonts w:ascii="Times New Roman" w:eastAsia="Times New Roman" w:hAnsi="Times New Roman" w:cs="Times New Roman"/>
          <w:bCs/>
          <w:color w:val="1D2228"/>
        </w:rPr>
        <w:t>ë</w:t>
      </w:r>
      <w:r w:rsidRPr="00C52332">
        <w:rPr>
          <w:rFonts w:ascii="Times New Roman" w:hAnsi="Times New Roman" w:cs="Times New Roman"/>
          <w:bCs/>
          <w:lang w:val="en-GB"/>
        </w:rPr>
        <w:t>s n</w:t>
      </w:r>
      <w:r w:rsidRPr="00C52332">
        <w:rPr>
          <w:rFonts w:ascii="Times New Roman" w:eastAsia="Times New Roman" w:hAnsi="Times New Roman" w:cs="Times New Roman"/>
          <w:bCs/>
          <w:color w:val="1D2228"/>
        </w:rPr>
        <w:t>ë</w:t>
      </w:r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roleve</w:t>
      </w:r>
      <w:proofErr w:type="spellEnd"/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Punë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grup</w:t>
      </w:r>
      <w:proofErr w:type="spellEnd"/>
    </w:p>
    <w:p w:rsidR="00995D3F" w:rsidRPr="00C52332" w:rsidRDefault="00995D3F" w:rsidP="00995D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Cs/>
          <w:lang w:val="en-GB"/>
        </w:rPr>
        <w:t>Prezantimet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përfundimtare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C52332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C52332">
        <w:rPr>
          <w:rFonts w:ascii="Times New Roman" w:hAnsi="Times New Roman" w:cs="Times New Roman"/>
          <w:bCs/>
          <w:lang w:val="en-GB"/>
        </w:rPr>
        <w:t>simulimit</w:t>
      </w:r>
      <w:proofErr w:type="spellEnd"/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>Këshilla</w:t>
      </w:r>
      <w:proofErr w:type="spellEnd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>dhe</w:t>
      </w:r>
      <w:proofErr w:type="spellEnd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>mjete</w:t>
      </w:r>
      <w:proofErr w:type="spellEnd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bCs/>
          <w:sz w:val="24"/>
          <w:szCs w:val="24"/>
        </w:rPr>
        <w:t>mësimore</w:t>
      </w:r>
      <w:proofErr w:type="spellEnd"/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Këshillat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tradicionale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mësimdhënies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përfshijnë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këshilla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mësuarit</w:t>
      </w:r>
      <w:proofErr w:type="spellEnd"/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softuer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prezantimi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Libra, Flipcharts,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letër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shënimesh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pamore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: model,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figurë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tabelë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grafik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projektor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sllajde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audio-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vizuale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: video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shkurtër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YouTube</w:t>
      </w:r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ueb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formularët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Google,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faqet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Google,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kërkimet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internet,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videot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Youtube</w:t>
      </w:r>
      <w:proofErr w:type="spellEnd"/>
    </w:p>
    <w:p w:rsidR="009D77BA" w:rsidRPr="00C52332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95D3F" w:rsidRPr="00C52332" w:rsidRDefault="00995D3F" w:rsidP="00995D3F">
      <w:pPr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C52332">
        <w:rPr>
          <w:rFonts w:ascii="Times New Roman" w:hAnsi="Times New Roman" w:cs="Times New Roman"/>
          <w:b/>
          <w:bCs/>
          <w:lang w:val="en-GB"/>
        </w:rPr>
        <w:t>Vleresimi</w:t>
      </w:r>
      <w:proofErr w:type="spellEnd"/>
      <w:r w:rsidRPr="00C52332">
        <w:rPr>
          <w:rFonts w:ascii="Times New Roman" w:hAnsi="Times New Roman" w:cs="Times New Roman"/>
          <w:b/>
          <w:bCs/>
          <w:lang w:val="en-GB"/>
        </w:rPr>
        <w:t xml:space="preserve"> i </w:t>
      </w:r>
      <w:proofErr w:type="spellStart"/>
      <w:r w:rsidRPr="00C52332">
        <w:rPr>
          <w:rFonts w:ascii="Times New Roman" w:hAnsi="Times New Roman" w:cs="Times New Roman"/>
          <w:b/>
          <w:bCs/>
          <w:lang w:val="en-GB"/>
        </w:rPr>
        <w:t>kursit</w:t>
      </w:r>
      <w:proofErr w:type="spellEnd"/>
      <w:r w:rsidRPr="00C52332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9D77BA" w:rsidRPr="006355AC" w:rsidRDefault="00995D3F" w:rsidP="006355A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Adresat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55AC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6355AC">
        <w:rPr>
          <w:rFonts w:ascii="Times New Roman" w:hAnsi="Times New Roman" w:cs="Times New Roman"/>
          <w:sz w:val="24"/>
          <w:szCs w:val="24"/>
          <w:lang w:val="en-GB"/>
        </w:rPr>
        <w:t>eve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jane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derguar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tek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koordinatoret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proofErr w:type="gramStart"/>
      <w:r w:rsidRPr="006355AC">
        <w:rPr>
          <w:rFonts w:ascii="Times New Roman" w:hAnsi="Times New Roman" w:cs="Times New Roman"/>
          <w:sz w:val="24"/>
          <w:szCs w:val="24"/>
          <w:lang w:val="en-GB"/>
        </w:rPr>
        <w:t>projektit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 per</w:t>
      </w:r>
      <w:proofErr w:type="gram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vleresim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individual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C52332" w:rsidRPr="006355AC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355AC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55AC">
        <w:rPr>
          <w:rFonts w:ascii="Times New Roman" w:hAnsi="Times New Roman" w:cs="Times New Roman"/>
          <w:sz w:val="24"/>
          <w:szCs w:val="24"/>
          <w:lang w:val="en-GB"/>
        </w:rPr>
        <w:t>pjes</w:t>
      </w:r>
      <w:r w:rsidR="00C52332" w:rsidRPr="006355AC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355AC">
        <w:rPr>
          <w:rFonts w:ascii="Times New Roman" w:hAnsi="Times New Roman" w:cs="Times New Roman"/>
          <w:sz w:val="24"/>
          <w:szCs w:val="24"/>
          <w:lang w:val="en-GB"/>
        </w:rPr>
        <w:t>marr</w:t>
      </w:r>
      <w:r w:rsidR="00C52332" w:rsidRPr="006355AC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6355AC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6355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95D3F" w:rsidRPr="009D77BA" w:rsidRDefault="00995D3F" w:rsidP="00995D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plotësimi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pyetësorit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vlerësimit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vlerësimi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përgjithshmë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ishte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shumë</w:t>
      </w:r>
      <w:proofErr w:type="spellEnd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b/>
          <w:sz w:val="24"/>
          <w:szCs w:val="24"/>
        </w:rPr>
        <w:t>mirë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lidhje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kurrikulen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përdorur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trajnerët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2332">
        <w:rPr>
          <w:rFonts w:ascii="Times New Roman" w:eastAsia="Nanum Pen Script" w:hAnsi="Times New Roman" w:cs="Times New Roman"/>
          <w:sz w:val="24"/>
          <w:szCs w:val="24"/>
        </w:rPr>
        <w:t>infrastrukturën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,</w:t>
      </w:r>
      <w:proofErr w:type="gram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punën</w:t>
      </w:r>
      <w:proofErr w:type="spellEnd"/>
      <w:r w:rsidRPr="00C52332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C52332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</w:p>
    <w:p w:rsidR="00995D3F" w:rsidRPr="009D77BA" w:rsidRDefault="00995D3F" w:rsidP="00995D3F">
      <w:pPr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D77BA">
        <w:rPr>
          <w:rFonts w:ascii="Times New Roman" w:hAnsi="Times New Roman" w:cs="Times New Roman"/>
          <w:sz w:val="24"/>
          <w:szCs w:val="24"/>
        </w:rPr>
        <w:tab/>
      </w:r>
    </w:p>
    <w:p w:rsidR="005804CB" w:rsidRDefault="005804CB"/>
    <w:sectPr w:rsidR="005804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E5" w:rsidRDefault="002B43E5" w:rsidP="00AC3CCE">
      <w:pPr>
        <w:spacing w:after="0" w:line="240" w:lineRule="auto"/>
      </w:pPr>
      <w:r>
        <w:separator/>
      </w:r>
    </w:p>
  </w:endnote>
  <w:endnote w:type="continuationSeparator" w:id="0">
    <w:p w:rsidR="002B43E5" w:rsidRDefault="002B43E5" w:rsidP="00A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E5" w:rsidRDefault="002B43E5" w:rsidP="00AC3CCE">
      <w:pPr>
        <w:spacing w:after="0" w:line="240" w:lineRule="auto"/>
      </w:pPr>
      <w:r>
        <w:separator/>
      </w:r>
    </w:p>
  </w:footnote>
  <w:footnote w:type="continuationSeparator" w:id="0">
    <w:p w:rsidR="002B43E5" w:rsidRDefault="002B43E5" w:rsidP="00AC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8A" w:rsidRDefault="00EA4B8A" w:rsidP="00EA4B8A">
    <w:pPr>
      <w:pStyle w:val="Header"/>
      <w:jc w:val="right"/>
    </w:pPr>
    <w:r w:rsidRPr="00BF0B29">
      <w:rPr>
        <w:noProof/>
      </w:rPr>
      <w:drawing>
        <wp:anchor distT="0" distB="0" distL="114300" distR="114300" simplePos="0" relativeHeight="251659264" behindDoc="0" locked="0" layoutInCell="1" allowOverlap="1" wp14:anchorId="6C0D22A0" wp14:editId="4EF6565A">
          <wp:simplePos x="0" y="0"/>
          <wp:positionH relativeFrom="column">
            <wp:posOffset>-906145</wp:posOffset>
          </wp:positionH>
          <wp:positionV relativeFrom="paragraph">
            <wp:posOffset>-311150</wp:posOffset>
          </wp:positionV>
          <wp:extent cx="3157220" cy="646430"/>
          <wp:effectExtent l="0" t="0" r="5080" b="1270"/>
          <wp:wrapSquare wrapText="bothSides"/>
          <wp:docPr id="1" name="Picture 1" descr="C:\Users\Pavaresia\Documents\Logo\Ku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aresia\Documents\Logo\Kupv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22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5B5B88D8" wp14:editId="619DB19D">
          <wp:extent cx="948906" cy="782985"/>
          <wp:effectExtent l="0" t="0" r="381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90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3CA7E" wp14:editId="016C4AA6">
          <wp:extent cx="2143418" cy="646981"/>
          <wp:effectExtent l="0" t="0" r="0" b="127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35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FBB"/>
    <w:multiLevelType w:val="hybridMultilevel"/>
    <w:tmpl w:val="46EA0B00"/>
    <w:numStyleLink w:val="ImportedStyle18"/>
  </w:abstractNum>
  <w:abstractNum w:abstractNumId="1">
    <w:nsid w:val="10B472DE"/>
    <w:multiLevelType w:val="hybridMultilevel"/>
    <w:tmpl w:val="FFF0226A"/>
    <w:styleLink w:val="ImportedStyle16"/>
    <w:lvl w:ilvl="0" w:tplc="7D327A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CFF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892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A5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A5B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C56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44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9A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42D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487BB2"/>
    <w:multiLevelType w:val="hybridMultilevel"/>
    <w:tmpl w:val="7A823184"/>
    <w:styleLink w:val="ImportedStyle15"/>
    <w:lvl w:ilvl="0" w:tplc="2076C6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430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8F2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2B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E8EB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2FC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8ED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609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E95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075BF9"/>
    <w:multiLevelType w:val="hybridMultilevel"/>
    <w:tmpl w:val="6AFCAF24"/>
    <w:styleLink w:val="ImportedStyle17"/>
    <w:lvl w:ilvl="0" w:tplc="9B825F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C9E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078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21D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ACC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AA2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CA0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6D9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4B8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142CC7"/>
    <w:multiLevelType w:val="hybridMultilevel"/>
    <w:tmpl w:val="764842A2"/>
    <w:numStyleLink w:val="ImportedStyle20"/>
  </w:abstractNum>
  <w:abstractNum w:abstractNumId="5">
    <w:nsid w:val="186477A7"/>
    <w:multiLevelType w:val="hybridMultilevel"/>
    <w:tmpl w:val="1D2A4C28"/>
    <w:styleLink w:val="ImportedStyle7"/>
    <w:lvl w:ilvl="0" w:tplc="17D48A2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FE4E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3C13EC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40D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067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24999C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4CBD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8053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264420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6C7907"/>
    <w:multiLevelType w:val="hybridMultilevel"/>
    <w:tmpl w:val="BB3A508A"/>
    <w:numStyleLink w:val="ImportedStyle19"/>
  </w:abstractNum>
  <w:abstractNum w:abstractNumId="7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36004CD3"/>
    <w:multiLevelType w:val="hybridMultilevel"/>
    <w:tmpl w:val="6AFCAF24"/>
    <w:numStyleLink w:val="ImportedStyle17"/>
  </w:abstractNum>
  <w:abstractNum w:abstractNumId="9">
    <w:nsid w:val="41965669"/>
    <w:multiLevelType w:val="hybridMultilevel"/>
    <w:tmpl w:val="C8781DAA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CF217C5"/>
    <w:multiLevelType w:val="hybridMultilevel"/>
    <w:tmpl w:val="069CD75C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960A0"/>
    <w:multiLevelType w:val="hybridMultilevel"/>
    <w:tmpl w:val="1D2A4C28"/>
    <w:numStyleLink w:val="ImportedStyle7"/>
  </w:abstractNum>
  <w:abstractNum w:abstractNumId="13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6FB72E2"/>
    <w:multiLevelType w:val="hybridMultilevel"/>
    <w:tmpl w:val="1CC06E2C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D4D99"/>
    <w:multiLevelType w:val="hybridMultilevel"/>
    <w:tmpl w:val="7A823184"/>
    <w:numStyleLink w:val="ImportedStyle15"/>
  </w:abstractNum>
  <w:abstractNum w:abstractNumId="17">
    <w:nsid w:val="6DCB543B"/>
    <w:multiLevelType w:val="hybridMultilevel"/>
    <w:tmpl w:val="E1B43178"/>
    <w:lvl w:ilvl="0" w:tplc="70306F9A">
      <w:start w:val="6"/>
      <w:numFmt w:val="bullet"/>
      <w:lvlText w:val="-"/>
      <w:lvlJc w:val="left"/>
      <w:pPr>
        <w:ind w:left="720" w:hanging="360"/>
      </w:pPr>
      <w:rPr>
        <w:rFonts w:ascii="Times New Roman" w:eastAsia="Nanum Pen Scrip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C0714"/>
    <w:multiLevelType w:val="hybridMultilevel"/>
    <w:tmpl w:val="F6A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4122C"/>
    <w:multiLevelType w:val="hybridMultilevel"/>
    <w:tmpl w:val="FFF0226A"/>
    <w:numStyleLink w:val="ImportedStyle16"/>
  </w:abstractNum>
  <w:num w:numId="1">
    <w:abstractNumId w:val="11"/>
  </w:num>
  <w:num w:numId="2">
    <w:abstractNumId w:val="9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19"/>
  </w:num>
  <w:num w:numId="8">
    <w:abstractNumId w:val="5"/>
  </w:num>
  <w:num w:numId="9">
    <w:abstractNumId w:val="2"/>
  </w:num>
  <w:num w:numId="10">
    <w:abstractNumId w:val="16"/>
  </w:num>
  <w:num w:numId="11">
    <w:abstractNumId w:val="1"/>
  </w:num>
  <w:num w:numId="12">
    <w:abstractNumId w:val="20"/>
  </w:num>
  <w:num w:numId="13">
    <w:abstractNumId w:val="3"/>
  </w:num>
  <w:num w:numId="14">
    <w:abstractNumId w:val="8"/>
  </w:num>
  <w:num w:numId="15">
    <w:abstractNumId w:val="12"/>
    <w:lvlOverride w:ilvl="0">
      <w:startOverride w:val="2"/>
    </w:lvlOverride>
  </w:num>
  <w:num w:numId="16">
    <w:abstractNumId w:val="14"/>
  </w:num>
  <w:num w:numId="17">
    <w:abstractNumId w:val="0"/>
  </w:num>
  <w:num w:numId="18">
    <w:abstractNumId w:val="10"/>
  </w:num>
  <w:num w:numId="19">
    <w:abstractNumId w:val="6"/>
  </w:num>
  <w:num w:numId="20">
    <w:abstractNumId w:val="1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A"/>
    <w:rsid w:val="000028AB"/>
    <w:rsid w:val="00042252"/>
    <w:rsid w:val="00074070"/>
    <w:rsid w:val="000A0AF5"/>
    <w:rsid w:val="00224980"/>
    <w:rsid w:val="002B43E5"/>
    <w:rsid w:val="00490EB4"/>
    <w:rsid w:val="005804CB"/>
    <w:rsid w:val="006355AC"/>
    <w:rsid w:val="00700EFD"/>
    <w:rsid w:val="00967EB0"/>
    <w:rsid w:val="00995D3F"/>
    <w:rsid w:val="009D77BA"/>
    <w:rsid w:val="00AC3CCE"/>
    <w:rsid w:val="00BE3CDC"/>
    <w:rsid w:val="00C52332"/>
    <w:rsid w:val="00D01D06"/>
    <w:rsid w:val="00D91DD9"/>
    <w:rsid w:val="00EA4B8A"/>
    <w:rsid w:val="00F95B8E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BA"/>
  </w:style>
  <w:style w:type="paragraph" w:styleId="BalloonText">
    <w:name w:val="Balloon Text"/>
    <w:basedOn w:val="Normal"/>
    <w:link w:val="BalloonTextChar"/>
    <w:uiPriority w:val="99"/>
    <w:semiHidden/>
    <w:unhideWhenUsed/>
    <w:rsid w:val="009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A"/>
    <w:rPr>
      <w:color w:val="0000FF" w:themeColor="hyperlink"/>
      <w:u w:val="single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qFormat/>
    <w:rsid w:val="009D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E"/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1"/>
    <w:rsid w:val="00995D3F"/>
  </w:style>
  <w:style w:type="paragraph" w:customStyle="1" w:styleId="BodyA">
    <w:name w:val="Body A"/>
    <w:rsid w:val="00EA4B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sid w:val="00EA4B8A"/>
  </w:style>
  <w:style w:type="paragraph" w:customStyle="1" w:styleId="BodyB">
    <w:name w:val="Body B"/>
    <w:rsid w:val="00EA4B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7">
    <w:name w:val="Imported Style 7"/>
    <w:rsid w:val="00EA4B8A"/>
    <w:pPr>
      <w:numPr>
        <w:numId w:val="8"/>
      </w:numPr>
    </w:pPr>
  </w:style>
  <w:style w:type="numbering" w:customStyle="1" w:styleId="ImportedStyle15">
    <w:name w:val="Imported Style 15"/>
    <w:rsid w:val="00EA4B8A"/>
    <w:pPr>
      <w:numPr>
        <w:numId w:val="9"/>
      </w:numPr>
    </w:pPr>
  </w:style>
  <w:style w:type="numbering" w:customStyle="1" w:styleId="ImportedStyle16">
    <w:name w:val="Imported Style 16"/>
    <w:rsid w:val="00EA4B8A"/>
    <w:pPr>
      <w:numPr>
        <w:numId w:val="11"/>
      </w:numPr>
    </w:pPr>
  </w:style>
  <w:style w:type="numbering" w:customStyle="1" w:styleId="ImportedStyle17">
    <w:name w:val="Imported Style 17"/>
    <w:rsid w:val="00EA4B8A"/>
    <w:pPr>
      <w:numPr>
        <w:numId w:val="13"/>
      </w:numPr>
    </w:pPr>
  </w:style>
  <w:style w:type="numbering" w:customStyle="1" w:styleId="ImportedStyle18">
    <w:name w:val="Imported Style 18"/>
    <w:rsid w:val="00EA4B8A"/>
    <w:pPr>
      <w:numPr>
        <w:numId w:val="16"/>
      </w:numPr>
    </w:pPr>
  </w:style>
  <w:style w:type="numbering" w:customStyle="1" w:styleId="ImportedStyle19">
    <w:name w:val="Imported Style 19"/>
    <w:rsid w:val="00EA4B8A"/>
    <w:pPr>
      <w:numPr>
        <w:numId w:val="18"/>
      </w:numPr>
    </w:pPr>
  </w:style>
  <w:style w:type="numbering" w:customStyle="1" w:styleId="ImportedStyle20">
    <w:name w:val="Imported Style 20"/>
    <w:rsid w:val="00EA4B8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BA"/>
  </w:style>
  <w:style w:type="paragraph" w:styleId="BalloonText">
    <w:name w:val="Balloon Text"/>
    <w:basedOn w:val="Normal"/>
    <w:link w:val="BalloonTextChar"/>
    <w:uiPriority w:val="99"/>
    <w:semiHidden/>
    <w:unhideWhenUsed/>
    <w:rsid w:val="009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A"/>
    <w:rPr>
      <w:color w:val="0000FF" w:themeColor="hyperlink"/>
      <w:u w:val="single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qFormat/>
    <w:rsid w:val="009D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E"/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1"/>
    <w:rsid w:val="00995D3F"/>
  </w:style>
  <w:style w:type="paragraph" w:customStyle="1" w:styleId="BodyA">
    <w:name w:val="Body A"/>
    <w:rsid w:val="00EA4B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sid w:val="00EA4B8A"/>
  </w:style>
  <w:style w:type="paragraph" w:customStyle="1" w:styleId="BodyB">
    <w:name w:val="Body B"/>
    <w:rsid w:val="00EA4B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7">
    <w:name w:val="Imported Style 7"/>
    <w:rsid w:val="00EA4B8A"/>
    <w:pPr>
      <w:numPr>
        <w:numId w:val="8"/>
      </w:numPr>
    </w:pPr>
  </w:style>
  <w:style w:type="numbering" w:customStyle="1" w:styleId="ImportedStyle15">
    <w:name w:val="Imported Style 15"/>
    <w:rsid w:val="00EA4B8A"/>
    <w:pPr>
      <w:numPr>
        <w:numId w:val="9"/>
      </w:numPr>
    </w:pPr>
  </w:style>
  <w:style w:type="numbering" w:customStyle="1" w:styleId="ImportedStyle16">
    <w:name w:val="Imported Style 16"/>
    <w:rsid w:val="00EA4B8A"/>
    <w:pPr>
      <w:numPr>
        <w:numId w:val="11"/>
      </w:numPr>
    </w:pPr>
  </w:style>
  <w:style w:type="numbering" w:customStyle="1" w:styleId="ImportedStyle17">
    <w:name w:val="Imported Style 17"/>
    <w:rsid w:val="00EA4B8A"/>
    <w:pPr>
      <w:numPr>
        <w:numId w:val="13"/>
      </w:numPr>
    </w:pPr>
  </w:style>
  <w:style w:type="numbering" w:customStyle="1" w:styleId="ImportedStyle18">
    <w:name w:val="Imported Style 18"/>
    <w:rsid w:val="00EA4B8A"/>
    <w:pPr>
      <w:numPr>
        <w:numId w:val="16"/>
      </w:numPr>
    </w:pPr>
  </w:style>
  <w:style w:type="numbering" w:customStyle="1" w:styleId="ImportedStyle19">
    <w:name w:val="Imported Style 19"/>
    <w:rsid w:val="00EA4B8A"/>
    <w:pPr>
      <w:numPr>
        <w:numId w:val="18"/>
      </w:numPr>
    </w:pPr>
  </w:style>
  <w:style w:type="numbering" w:customStyle="1" w:styleId="ImportedStyle20">
    <w:name w:val="Imported Style 20"/>
    <w:rsid w:val="00EA4B8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2023-11-15T20:56:00Z</dcterms:created>
  <dcterms:modified xsi:type="dcterms:W3CDTF">2023-11-15T21:32:00Z</dcterms:modified>
</cp:coreProperties>
</file>