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420FB" w14:textId="77777777" w:rsidR="00591832" w:rsidRDefault="00E83F37">
      <w:r>
        <w:rPr>
          <w:noProof/>
          <w:lang w:eastAsia="fr-FR"/>
        </w:rPr>
        <w:drawing>
          <wp:inline distT="0" distB="0" distL="0" distR="0" wp14:anchorId="4415FA42" wp14:editId="1A2E8973">
            <wp:extent cx="676049" cy="51332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46" cy="517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>
        <w:rPr>
          <w:noProof/>
          <w:lang w:eastAsia="fr-FR"/>
        </w:rPr>
        <w:drawing>
          <wp:inline distT="0" distB="0" distL="0" distR="0" wp14:anchorId="065BC198" wp14:editId="6CC07CA6">
            <wp:extent cx="477060" cy="4810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60" cy="48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fr-FR"/>
        </w:rPr>
        <w:drawing>
          <wp:inline distT="0" distB="0" distL="0" distR="0" wp14:anchorId="765DB172" wp14:editId="036D4CF7">
            <wp:extent cx="2184159" cy="480439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811" cy="49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1F9BB" w14:textId="77777777" w:rsidR="00E83F37" w:rsidRDefault="00E83F37"/>
    <w:p w14:paraId="193630EC" w14:textId="77777777" w:rsidR="00E83F37" w:rsidRDefault="00E83F37"/>
    <w:p w14:paraId="4EFF8F7C" w14:textId="77777777" w:rsidR="00E83F37" w:rsidRDefault="00E83F37"/>
    <w:p w14:paraId="3D305DA7" w14:textId="77777777" w:rsidR="00E83F37" w:rsidRDefault="00E83F37"/>
    <w:p w14:paraId="0385AA7C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EA1038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7CFE85" w14:textId="77777777" w:rsidR="00E83F37" w:rsidRDefault="002F4FCD" w:rsidP="00E83F3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Raport</w:t>
      </w:r>
      <w:proofErr w:type="spellEnd"/>
    </w:p>
    <w:p w14:paraId="4D3D2DC6" w14:textId="77777777" w:rsidR="00E83F37" w:rsidRPr="00A32CFC" w:rsidRDefault="002F4FCD" w:rsidP="00A32C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32CFC">
        <w:rPr>
          <w:rFonts w:ascii="Times New Roman" w:hAnsi="Times New Roman" w:cs="Times New Roman"/>
          <w:b/>
          <w:sz w:val="32"/>
          <w:szCs w:val="32"/>
        </w:rPr>
        <w:t>Implementimi</w:t>
      </w:r>
      <w:proofErr w:type="spellEnd"/>
      <w:r w:rsidR="00310DCA">
        <w:rPr>
          <w:rFonts w:ascii="Times New Roman" w:hAnsi="Times New Roman" w:cs="Times New Roman"/>
          <w:b/>
          <w:sz w:val="32"/>
          <w:szCs w:val="32"/>
        </w:rPr>
        <w:t xml:space="preserve"> i kursit  pilot « Drejt </w:t>
      </w:r>
      <w:proofErr w:type="spellStart"/>
      <w:r w:rsidR="00310DCA">
        <w:rPr>
          <w:rFonts w:ascii="Times New Roman" w:hAnsi="Times New Roman" w:cs="Times New Roman"/>
          <w:b/>
          <w:sz w:val="32"/>
          <w:szCs w:val="32"/>
        </w:rPr>
        <w:t>nj</w:t>
      </w:r>
      <w:r w:rsidR="00CD1F43">
        <w:rPr>
          <w:rFonts w:ascii="Times New Roman" w:hAnsi="Times New Roman" w:cs="Times New Roman"/>
          <w:b/>
          <w:sz w:val="32"/>
          <w:szCs w:val="32"/>
        </w:rPr>
        <w:t>ë</w:t>
      </w:r>
      <w:proofErr w:type="spellEnd"/>
      <w:r w:rsidR="00310DC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10DCA">
        <w:rPr>
          <w:rFonts w:ascii="Times New Roman" w:hAnsi="Times New Roman" w:cs="Times New Roman"/>
          <w:b/>
          <w:sz w:val="32"/>
          <w:szCs w:val="32"/>
        </w:rPr>
        <w:t>m</w:t>
      </w:r>
      <w:r w:rsidR="00CD1F43">
        <w:rPr>
          <w:rFonts w:ascii="Times New Roman" w:hAnsi="Times New Roman" w:cs="Times New Roman"/>
          <w:b/>
          <w:sz w:val="32"/>
          <w:szCs w:val="32"/>
        </w:rPr>
        <w:t>ë</w:t>
      </w:r>
      <w:r w:rsidR="00310DCA">
        <w:rPr>
          <w:rFonts w:ascii="Times New Roman" w:hAnsi="Times New Roman" w:cs="Times New Roman"/>
          <w:b/>
          <w:sz w:val="32"/>
          <w:szCs w:val="32"/>
        </w:rPr>
        <w:t>nd</w:t>
      </w:r>
      <w:r w:rsidR="00CD1F43">
        <w:rPr>
          <w:rFonts w:ascii="Times New Roman" w:hAnsi="Times New Roman" w:cs="Times New Roman"/>
          <w:b/>
          <w:sz w:val="32"/>
          <w:szCs w:val="32"/>
        </w:rPr>
        <w:t>ë</w:t>
      </w:r>
      <w:r w:rsidR="00310DCA">
        <w:rPr>
          <w:rFonts w:ascii="Times New Roman" w:hAnsi="Times New Roman" w:cs="Times New Roman"/>
          <w:b/>
          <w:sz w:val="32"/>
          <w:szCs w:val="32"/>
        </w:rPr>
        <w:t>sie</w:t>
      </w:r>
      <w:proofErr w:type="spellEnd"/>
      <w:r w:rsidR="00310DC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10DCA">
        <w:rPr>
          <w:rFonts w:ascii="Times New Roman" w:hAnsi="Times New Roman" w:cs="Times New Roman"/>
          <w:b/>
          <w:sz w:val="32"/>
          <w:szCs w:val="32"/>
        </w:rPr>
        <w:t>sip</w:t>
      </w:r>
      <w:r w:rsidR="00CD1F43">
        <w:rPr>
          <w:rFonts w:ascii="Times New Roman" w:hAnsi="Times New Roman" w:cs="Times New Roman"/>
          <w:b/>
          <w:sz w:val="32"/>
          <w:szCs w:val="32"/>
        </w:rPr>
        <w:t>ë</w:t>
      </w:r>
      <w:r w:rsidR="00310DCA">
        <w:rPr>
          <w:rFonts w:ascii="Times New Roman" w:hAnsi="Times New Roman" w:cs="Times New Roman"/>
          <w:b/>
          <w:sz w:val="32"/>
          <w:szCs w:val="32"/>
        </w:rPr>
        <w:t>rmarr</w:t>
      </w:r>
      <w:r w:rsidR="00CD1F43">
        <w:rPr>
          <w:rFonts w:ascii="Times New Roman" w:hAnsi="Times New Roman" w:cs="Times New Roman"/>
          <w:b/>
          <w:sz w:val="32"/>
          <w:szCs w:val="32"/>
        </w:rPr>
        <w:t>ë</w:t>
      </w:r>
      <w:r w:rsidR="00310DCA">
        <w:rPr>
          <w:rFonts w:ascii="Times New Roman" w:hAnsi="Times New Roman" w:cs="Times New Roman"/>
          <w:b/>
          <w:sz w:val="32"/>
          <w:szCs w:val="32"/>
        </w:rPr>
        <w:t>se</w:t>
      </w:r>
      <w:proofErr w:type="spellEnd"/>
      <w:r w:rsidR="00310DCA">
        <w:rPr>
          <w:rFonts w:ascii="Times New Roman" w:hAnsi="Times New Roman" w:cs="Times New Roman"/>
          <w:b/>
          <w:sz w:val="32"/>
          <w:szCs w:val="32"/>
        </w:rPr>
        <w:t xml:space="preserve"> » </w:t>
      </w:r>
      <w:proofErr w:type="spellStart"/>
      <w:r w:rsidR="00310DCA">
        <w:rPr>
          <w:rFonts w:ascii="Times New Roman" w:hAnsi="Times New Roman" w:cs="Times New Roman"/>
          <w:b/>
          <w:sz w:val="32"/>
          <w:szCs w:val="32"/>
        </w:rPr>
        <w:t>p</w:t>
      </w:r>
      <w:r w:rsidR="00CD1F43">
        <w:rPr>
          <w:rFonts w:ascii="Times New Roman" w:hAnsi="Times New Roman" w:cs="Times New Roman"/>
          <w:b/>
          <w:sz w:val="32"/>
          <w:szCs w:val="32"/>
        </w:rPr>
        <w:t>ë</w:t>
      </w:r>
      <w:r w:rsidR="00310DCA">
        <w:rPr>
          <w:rFonts w:ascii="Times New Roman" w:hAnsi="Times New Roman" w:cs="Times New Roman"/>
          <w:b/>
          <w:sz w:val="32"/>
          <w:szCs w:val="32"/>
        </w:rPr>
        <w:t>r</w:t>
      </w:r>
      <w:proofErr w:type="spellEnd"/>
      <w:r w:rsidR="00310DC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10DCA">
        <w:rPr>
          <w:rFonts w:ascii="Times New Roman" w:hAnsi="Times New Roman" w:cs="Times New Roman"/>
          <w:b/>
          <w:sz w:val="32"/>
          <w:szCs w:val="32"/>
        </w:rPr>
        <w:t>stafin</w:t>
      </w:r>
      <w:proofErr w:type="spellEnd"/>
      <w:r w:rsidR="00310DC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310DCA">
        <w:rPr>
          <w:rFonts w:ascii="Times New Roman" w:hAnsi="Times New Roman" w:cs="Times New Roman"/>
          <w:b/>
          <w:sz w:val="32"/>
          <w:szCs w:val="32"/>
        </w:rPr>
        <w:t>akademik</w:t>
      </w:r>
      <w:proofErr w:type="spellEnd"/>
      <w:r w:rsidR="00A32CFC" w:rsidRP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32CFC" w:rsidRPr="00A32CFC">
        <w:rPr>
          <w:rFonts w:ascii="Times New Roman" w:hAnsi="Times New Roman" w:cs="Times New Roman"/>
          <w:b/>
          <w:sz w:val="32"/>
          <w:szCs w:val="32"/>
        </w:rPr>
        <w:t>t</w:t>
      </w:r>
      <w:r w:rsidR="00106F5C">
        <w:rPr>
          <w:rFonts w:ascii="Times New Roman" w:hAnsi="Times New Roman" w:cs="Times New Roman"/>
          <w:b/>
          <w:sz w:val="32"/>
          <w:szCs w:val="32"/>
        </w:rPr>
        <w:t>ë</w:t>
      </w:r>
      <w:proofErr w:type="spellEnd"/>
      <w:r w:rsidR="00A32CFC" w:rsidRP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32CFC" w:rsidRPr="00A32CFC">
        <w:rPr>
          <w:rFonts w:ascii="Times New Roman" w:hAnsi="Times New Roman" w:cs="Times New Roman"/>
          <w:b/>
          <w:sz w:val="32"/>
          <w:szCs w:val="32"/>
        </w:rPr>
        <w:t>projektit</w:t>
      </w:r>
      <w:proofErr w:type="spellEnd"/>
      <w:r w:rsidR="00A32CFC" w:rsidRP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3F37" w:rsidRP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32CFC" w:rsidRPr="00A32CFC">
        <w:rPr>
          <w:rFonts w:ascii="Times New Roman" w:hAnsi="Times New Roman" w:cs="Times New Roman"/>
          <w:b/>
          <w:sz w:val="32"/>
          <w:szCs w:val="32"/>
        </w:rPr>
        <w:t>EntrAL</w:t>
      </w:r>
      <w:proofErr w:type="spellEnd"/>
      <w:r w:rsidR="00A32CFC" w:rsidRP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32CFC" w:rsidRPr="00A32CFC">
        <w:rPr>
          <w:rFonts w:ascii="Times New Roman" w:hAnsi="Times New Roman" w:cs="Times New Roman"/>
          <w:b/>
          <w:sz w:val="32"/>
          <w:szCs w:val="32"/>
        </w:rPr>
        <w:t>n</w:t>
      </w:r>
      <w:r w:rsidR="00106F5C">
        <w:rPr>
          <w:rFonts w:ascii="Times New Roman" w:hAnsi="Times New Roman" w:cs="Times New Roman"/>
          <w:b/>
          <w:sz w:val="32"/>
          <w:szCs w:val="32"/>
        </w:rPr>
        <w:t>ë</w:t>
      </w:r>
      <w:proofErr w:type="spellEnd"/>
      <w:r w:rsid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32CFC">
        <w:rPr>
          <w:rFonts w:ascii="Times New Roman" w:hAnsi="Times New Roman" w:cs="Times New Roman"/>
          <w:b/>
          <w:sz w:val="32"/>
          <w:szCs w:val="32"/>
        </w:rPr>
        <w:t>Universitetin</w:t>
      </w:r>
      <w:proofErr w:type="spellEnd"/>
      <w:r w:rsidR="00E83F37" w:rsidRPr="00A32CFC">
        <w:rPr>
          <w:rFonts w:ascii="Times New Roman" w:hAnsi="Times New Roman" w:cs="Times New Roman"/>
          <w:b/>
          <w:sz w:val="32"/>
          <w:szCs w:val="32"/>
        </w:rPr>
        <w:t xml:space="preserve"> “</w:t>
      </w:r>
      <w:proofErr w:type="spellStart"/>
      <w:r w:rsidR="00E83F37" w:rsidRPr="00A32CFC">
        <w:rPr>
          <w:rFonts w:ascii="Times New Roman" w:hAnsi="Times New Roman" w:cs="Times New Roman"/>
          <w:b/>
          <w:sz w:val="32"/>
          <w:szCs w:val="32"/>
        </w:rPr>
        <w:t>Aleksandër</w:t>
      </w:r>
      <w:proofErr w:type="spellEnd"/>
      <w:r w:rsidR="00E83F37" w:rsidRPr="00A32CF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E83F37" w:rsidRPr="00A32CFC">
        <w:rPr>
          <w:rFonts w:ascii="Times New Roman" w:hAnsi="Times New Roman" w:cs="Times New Roman"/>
          <w:b/>
          <w:sz w:val="32"/>
          <w:szCs w:val="32"/>
        </w:rPr>
        <w:t>Moisiu</w:t>
      </w:r>
      <w:proofErr w:type="spellEnd"/>
      <w:r w:rsidR="00E83F37" w:rsidRPr="00A32CFC">
        <w:rPr>
          <w:rFonts w:ascii="Times New Roman" w:hAnsi="Times New Roman" w:cs="Times New Roman"/>
          <w:b/>
          <w:sz w:val="32"/>
          <w:szCs w:val="32"/>
        </w:rPr>
        <w:t>” Durrës</w:t>
      </w:r>
    </w:p>
    <w:p w14:paraId="3F11EFA1" w14:textId="77777777" w:rsidR="00E83F37" w:rsidRPr="00A32CFC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22C024" w14:textId="77777777" w:rsidR="00E83F37" w:rsidRPr="00A32CFC" w:rsidRDefault="00A32CFC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C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31F7F4" w14:textId="77777777" w:rsidR="00E83F37" w:rsidRPr="00A32CFC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1FB12" w14:textId="77777777" w:rsidR="00E83F37" w:rsidRPr="00A32CFC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9BA8E" w14:textId="77777777" w:rsidR="00E83F37" w:rsidRPr="00A32CFC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27BC3D" w14:textId="77777777" w:rsidR="00E83F37" w:rsidRDefault="00E83F37" w:rsidP="00E83F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CFC">
        <w:rPr>
          <w:rFonts w:ascii="Times New Roman" w:hAnsi="Times New Roman" w:cs="Times New Roman"/>
          <w:sz w:val="24"/>
          <w:szCs w:val="24"/>
        </w:rPr>
        <w:t>Dr. Alketa DUMANI</w:t>
      </w:r>
    </w:p>
    <w:p w14:paraId="76C3EA8A" w14:textId="7D48CBD4" w:rsidR="00A467F0" w:rsidRPr="00A32CFC" w:rsidRDefault="00A467F0" w:rsidP="00A467F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2CFC">
        <w:rPr>
          <w:rFonts w:ascii="Times New Roman" w:hAnsi="Times New Roman" w:cs="Times New Roman"/>
          <w:sz w:val="24"/>
          <w:szCs w:val="24"/>
        </w:rPr>
        <w:t>Prof.Dr.Kseanela</w:t>
      </w:r>
      <w:proofErr w:type="spellEnd"/>
      <w:r w:rsidRPr="00A32C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2CFC">
        <w:rPr>
          <w:rFonts w:ascii="Times New Roman" w:hAnsi="Times New Roman" w:cs="Times New Roman"/>
          <w:sz w:val="24"/>
          <w:szCs w:val="24"/>
        </w:rPr>
        <w:t>SOTIROFSKI</w:t>
      </w:r>
      <w:proofErr w:type="spellEnd"/>
    </w:p>
    <w:p w14:paraId="726D3A43" w14:textId="77777777" w:rsidR="00E83F37" w:rsidRPr="00C20B6D" w:rsidRDefault="00E83F37" w:rsidP="00E83F3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0B6D">
        <w:rPr>
          <w:rFonts w:ascii="Times New Roman" w:hAnsi="Times New Roman" w:cs="Times New Roman"/>
          <w:sz w:val="24"/>
          <w:szCs w:val="24"/>
          <w:lang w:val="en-US"/>
        </w:rPr>
        <w:t xml:space="preserve">Dr.Olta NEXHIPI </w:t>
      </w:r>
    </w:p>
    <w:p w14:paraId="63610ED4" w14:textId="77777777" w:rsidR="00E83F37" w:rsidRPr="00C20B6D" w:rsidRDefault="00E83F37" w:rsidP="00E83F3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0B6D">
        <w:rPr>
          <w:rFonts w:ascii="Times New Roman" w:hAnsi="Times New Roman" w:cs="Times New Roman"/>
          <w:sz w:val="24"/>
          <w:szCs w:val="24"/>
          <w:lang w:val="en-US"/>
        </w:rPr>
        <w:t xml:space="preserve">Dr.Oliana SULA </w:t>
      </w:r>
    </w:p>
    <w:p w14:paraId="1D82C9D6" w14:textId="77777777" w:rsidR="00E83F37" w:rsidRPr="00C20B6D" w:rsidRDefault="00E83F37" w:rsidP="00E83F3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0B6D">
        <w:rPr>
          <w:rFonts w:ascii="Times New Roman" w:hAnsi="Times New Roman" w:cs="Times New Roman"/>
          <w:sz w:val="24"/>
          <w:szCs w:val="24"/>
          <w:lang w:val="en-US"/>
        </w:rPr>
        <w:t xml:space="preserve">MSc. Besiana ELEZI </w:t>
      </w:r>
    </w:p>
    <w:p w14:paraId="3D85E305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630D35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FE94A6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F99A1D0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E165A1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04ACC0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Durrës, 2023</w:t>
      </w:r>
    </w:p>
    <w:p w14:paraId="236424BB" w14:textId="77777777" w:rsidR="00E83F37" w:rsidRDefault="00E83F37" w:rsidP="00E83F3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3E1F1C0" w14:textId="77777777" w:rsidR="00AF4456" w:rsidRPr="004F4042" w:rsidRDefault="004F4042" w:rsidP="004F4042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BD7E2D" w:rsidRPr="004F4042">
        <w:rPr>
          <w:rFonts w:ascii="Times New Roman" w:hAnsi="Times New Roman" w:cs="Times New Roman"/>
          <w:b/>
          <w:sz w:val="24"/>
          <w:szCs w:val="24"/>
          <w:lang w:val="en-US"/>
        </w:rPr>
        <w:t>Titulli</w:t>
      </w:r>
      <w:proofErr w:type="spellEnd"/>
      <w:r w:rsidR="00BD7E2D" w:rsidRPr="004F40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BD7E2D" w:rsidRPr="004F404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106F5C" w:rsidRPr="004F4042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BD7E2D" w:rsidRPr="004F4042">
        <w:rPr>
          <w:rFonts w:ascii="Times New Roman" w:hAnsi="Times New Roman" w:cs="Times New Roman"/>
          <w:b/>
          <w:sz w:val="24"/>
          <w:szCs w:val="24"/>
          <w:lang w:val="en-US"/>
        </w:rPr>
        <w:t>llimi</w:t>
      </w:r>
      <w:proofErr w:type="spellEnd"/>
      <w:r w:rsidR="00BD7E2D" w:rsidRPr="004F40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="00BD7E2D" w:rsidRPr="004F4042">
        <w:rPr>
          <w:rFonts w:ascii="Times New Roman" w:hAnsi="Times New Roman" w:cs="Times New Roman"/>
          <w:b/>
          <w:sz w:val="24"/>
          <w:szCs w:val="24"/>
          <w:lang w:val="en-US"/>
        </w:rPr>
        <w:t>objektivat</w:t>
      </w:r>
      <w:proofErr w:type="spellEnd"/>
      <w:r w:rsidR="00BD7E2D" w:rsidRPr="004F40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target </w:t>
      </w:r>
      <w:proofErr w:type="spellStart"/>
      <w:r w:rsidR="00BD7E2D" w:rsidRPr="004F4042">
        <w:rPr>
          <w:rFonts w:ascii="Times New Roman" w:hAnsi="Times New Roman" w:cs="Times New Roman"/>
          <w:b/>
          <w:sz w:val="24"/>
          <w:szCs w:val="24"/>
          <w:lang w:val="en-US"/>
        </w:rPr>
        <w:t>grupi</w:t>
      </w:r>
      <w:proofErr w:type="spellEnd"/>
    </w:p>
    <w:p w14:paraId="1E042819" w14:textId="77777777" w:rsidR="00AF4456" w:rsidRDefault="004F4042" w:rsidP="00AF44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1.1 </w:t>
      </w:r>
      <w:proofErr w:type="spellStart"/>
      <w:r w:rsidR="00AF4456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BD7E2D">
        <w:rPr>
          <w:rFonts w:ascii="Times New Roman" w:hAnsi="Times New Roman" w:cs="Times New Roman"/>
          <w:b/>
          <w:sz w:val="24"/>
          <w:szCs w:val="24"/>
          <w:lang w:val="en-US"/>
        </w:rPr>
        <w:t>itulli</w:t>
      </w:r>
      <w:proofErr w:type="spellEnd"/>
      <w:r w:rsidR="00AF44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BD7E2D">
        <w:rPr>
          <w:rFonts w:ascii="Times New Roman" w:hAnsi="Times New Roman" w:cs="Times New Roman"/>
          <w:sz w:val="24"/>
          <w:szCs w:val="24"/>
          <w:lang w:val="en-US"/>
        </w:rPr>
        <w:t xml:space="preserve">Drejt </w:t>
      </w:r>
      <w:proofErr w:type="spellStart"/>
      <w:r w:rsidR="00BD7E2D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BD7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E2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BD7E2D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BD7E2D">
        <w:rPr>
          <w:rFonts w:ascii="Times New Roman" w:hAnsi="Times New Roman" w:cs="Times New Roman"/>
          <w:sz w:val="24"/>
          <w:szCs w:val="24"/>
          <w:lang w:val="en-US"/>
        </w:rPr>
        <w:t>sie</w:t>
      </w:r>
      <w:proofErr w:type="spellEnd"/>
      <w:r w:rsidR="00BD7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E2D"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BD7E2D">
        <w:rPr>
          <w:rFonts w:ascii="Times New Roman" w:hAnsi="Times New Roman" w:cs="Times New Roman"/>
          <w:sz w:val="24"/>
          <w:szCs w:val="24"/>
          <w:lang w:val="en-US"/>
        </w:rPr>
        <w:t>rmarr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BD7E2D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</w:p>
    <w:p w14:paraId="2082F64A" w14:textId="77777777" w:rsidR="00AF4456" w:rsidRDefault="004F4042" w:rsidP="00AF44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1.2 </w:t>
      </w:r>
      <w:proofErr w:type="spellStart"/>
      <w:r w:rsidR="00BD7E2D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="00106F5C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BD7E2D">
        <w:rPr>
          <w:rFonts w:ascii="Times New Roman" w:hAnsi="Times New Roman" w:cs="Times New Roman"/>
          <w:b/>
          <w:sz w:val="24"/>
          <w:szCs w:val="24"/>
          <w:lang w:val="en-US"/>
        </w:rPr>
        <w:t>llimi</w:t>
      </w:r>
      <w:proofErr w:type="spellEnd"/>
      <w:r w:rsidR="00AF4456" w:rsidRPr="00AF44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AF445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BD7E2D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BD7E2D">
        <w:rPr>
          <w:rFonts w:ascii="Times New Roman" w:hAnsi="Times New Roman" w:cs="Times New Roman"/>
          <w:sz w:val="24"/>
          <w:szCs w:val="24"/>
          <w:lang w:val="en-US"/>
        </w:rPr>
        <w:t>llimi</w:t>
      </w:r>
      <w:proofErr w:type="spellEnd"/>
      <w:r w:rsidR="00BD7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E2D">
        <w:rPr>
          <w:rFonts w:ascii="Times New Roman" w:hAnsi="Times New Roman" w:cs="Times New Roman"/>
          <w:sz w:val="24"/>
          <w:szCs w:val="24"/>
          <w:lang w:val="en-US"/>
        </w:rPr>
        <w:t>kryesor</w:t>
      </w:r>
      <w:proofErr w:type="spellEnd"/>
      <w:r w:rsidR="00BD7E2D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BD7E2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BD7E2D">
        <w:rPr>
          <w:rFonts w:ascii="Times New Roman" w:hAnsi="Times New Roman" w:cs="Times New Roman"/>
          <w:sz w:val="24"/>
          <w:szCs w:val="24"/>
          <w:lang w:val="en-US"/>
        </w:rPr>
        <w:t>tij</w:t>
      </w:r>
      <w:proofErr w:type="spellEnd"/>
      <w:r w:rsidR="00BD7E2D">
        <w:rPr>
          <w:rFonts w:ascii="Times New Roman" w:hAnsi="Times New Roman" w:cs="Times New Roman"/>
          <w:sz w:val="24"/>
          <w:szCs w:val="24"/>
          <w:lang w:val="en-US"/>
        </w:rPr>
        <w:t xml:space="preserve"> moduli </w:t>
      </w:r>
      <w:proofErr w:type="spellStart"/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BD7E2D"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BD7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E2D">
        <w:rPr>
          <w:rFonts w:ascii="Times New Roman" w:hAnsi="Times New Roman" w:cs="Times New Roman"/>
          <w:sz w:val="24"/>
          <w:szCs w:val="24"/>
          <w:lang w:val="en-US"/>
        </w:rPr>
        <w:t>zhvillmi</w:t>
      </w:r>
      <w:proofErr w:type="spellEnd"/>
      <w:r w:rsidR="00BD7E2D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BD7E2D">
        <w:rPr>
          <w:rFonts w:ascii="Times New Roman" w:hAnsi="Times New Roman" w:cs="Times New Roman"/>
          <w:sz w:val="24"/>
          <w:szCs w:val="24"/>
          <w:lang w:val="en-US"/>
        </w:rPr>
        <w:t>aft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BD7E2D">
        <w:rPr>
          <w:rFonts w:ascii="Times New Roman" w:hAnsi="Times New Roman" w:cs="Times New Roman"/>
          <w:sz w:val="24"/>
          <w:szCs w:val="24"/>
          <w:lang w:val="en-US"/>
        </w:rPr>
        <w:t>sive</w:t>
      </w:r>
      <w:proofErr w:type="spellEnd"/>
      <w:r w:rsidR="00BD7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E2D"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BD7E2D">
        <w:rPr>
          <w:rFonts w:ascii="Times New Roman" w:hAnsi="Times New Roman" w:cs="Times New Roman"/>
          <w:sz w:val="24"/>
          <w:szCs w:val="24"/>
          <w:lang w:val="en-US"/>
        </w:rPr>
        <w:t>rmarr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BD7E2D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 w:rsidR="00BD7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E2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BD7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E2D">
        <w:rPr>
          <w:rFonts w:ascii="Times New Roman" w:hAnsi="Times New Roman" w:cs="Times New Roman"/>
          <w:sz w:val="24"/>
          <w:szCs w:val="24"/>
          <w:lang w:val="en-US"/>
        </w:rPr>
        <w:t>stafit</w:t>
      </w:r>
      <w:proofErr w:type="spellEnd"/>
      <w:r w:rsidR="00BD7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E2D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="00BD7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E2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BD7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E2D">
        <w:rPr>
          <w:rFonts w:ascii="Times New Roman" w:hAnsi="Times New Roman" w:cs="Times New Roman"/>
          <w:sz w:val="24"/>
          <w:szCs w:val="24"/>
          <w:lang w:val="en-US"/>
        </w:rPr>
        <w:t>Universiteti</w:t>
      </w:r>
      <w:proofErr w:type="spellEnd"/>
      <w:r w:rsidR="00BD7E2D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BD7E2D">
        <w:rPr>
          <w:rFonts w:ascii="Times New Roman" w:hAnsi="Times New Roman" w:cs="Times New Roman"/>
          <w:sz w:val="24"/>
          <w:szCs w:val="24"/>
          <w:lang w:val="en-US"/>
        </w:rPr>
        <w:t>Aleksand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BD7E2D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BD7E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E2D">
        <w:rPr>
          <w:rFonts w:ascii="Times New Roman" w:hAnsi="Times New Roman" w:cs="Times New Roman"/>
          <w:sz w:val="24"/>
          <w:szCs w:val="24"/>
          <w:lang w:val="en-US"/>
        </w:rPr>
        <w:t>Mosiu</w:t>
      </w:r>
      <w:proofErr w:type="spellEnd"/>
      <w:r w:rsidR="00BD7E2D">
        <w:rPr>
          <w:rFonts w:ascii="Times New Roman" w:hAnsi="Times New Roman" w:cs="Times New Roman"/>
          <w:sz w:val="24"/>
          <w:szCs w:val="24"/>
          <w:lang w:val="en-US"/>
        </w:rPr>
        <w:t>” Durr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BD7E2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transfermin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aft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>
        <w:rPr>
          <w:rFonts w:ascii="Times New Roman" w:hAnsi="Times New Roman" w:cs="Times New Roman"/>
          <w:sz w:val="24"/>
          <w:szCs w:val="24"/>
          <w:lang w:val="en-US"/>
        </w:rPr>
        <w:t>sive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>
        <w:rPr>
          <w:rFonts w:ascii="Times New Roman" w:hAnsi="Times New Roman" w:cs="Times New Roman"/>
          <w:sz w:val="24"/>
          <w:szCs w:val="24"/>
          <w:lang w:val="en-US"/>
        </w:rPr>
        <w:t>rmarr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mend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>
        <w:rPr>
          <w:rFonts w:ascii="Times New Roman" w:hAnsi="Times New Roman" w:cs="Times New Roman"/>
          <w:sz w:val="24"/>
          <w:szCs w:val="24"/>
          <w:lang w:val="en-US"/>
        </w:rPr>
        <w:t>sis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>
        <w:rPr>
          <w:rFonts w:ascii="Times New Roman" w:hAnsi="Times New Roman" w:cs="Times New Roman"/>
          <w:sz w:val="24"/>
          <w:szCs w:val="24"/>
          <w:lang w:val="en-US"/>
        </w:rPr>
        <w:t>rmarr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rmjet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inkurajimit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sjelljes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rmarr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stafit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ndarjes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metodat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simdh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rmarrjen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shtetjen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projekteve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rmarrjeve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transferimit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dijeve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aft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komuniteti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B2F38FE" w14:textId="77777777" w:rsidR="00D15EA6" w:rsidRDefault="004F4042" w:rsidP="00AF4456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1.3 </w:t>
      </w:r>
      <w:proofErr w:type="spellStart"/>
      <w:r w:rsidR="00D045B4">
        <w:rPr>
          <w:rFonts w:ascii="Times New Roman" w:hAnsi="Times New Roman" w:cs="Times New Roman"/>
          <w:b/>
          <w:sz w:val="24"/>
          <w:szCs w:val="24"/>
          <w:lang w:val="en-US"/>
        </w:rPr>
        <w:t>Objektivat</w:t>
      </w:r>
      <w:proofErr w:type="spellEnd"/>
      <w:r w:rsidR="00D15EA6" w:rsidRPr="00D15E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3DAA4662" w14:textId="77777777" w:rsidR="004F4042" w:rsidRDefault="004F4042" w:rsidP="00AF445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Objektivat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specifike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85AFCD6" w14:textId="77777777" w:rsidR="00310DCA" w:rsidRPr="00310DCA" w:rsidRDefault="00310DCA" w:rsidP="00310DC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Fitimi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njohurive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reja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aftësive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transferueshme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shndërrimin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ideve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inovative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produkte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shërbime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reja</w:t>
      </w:r>
      <w:proofErr w:type="spellEnd"/>
    </w:p>
    <w:p w14:paraId="65A27269" w14:textId="77777777" w:rsidR="00310DCA" w:rsidRPr="00310DCA" w:rsidRDefault="00310DCA" w:rsidP="00310DC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Rritja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kuptuarit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pjesëmarrësve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trajnim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për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procesin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sipërmarrjes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(p.sh.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krijimin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njohjen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mundësive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240C09BA" w14:textId="77777777" w:rsidR="00310DCA" w:rsidRPr="00310DCA" w:rsidRDefault="00310DCA" w:rsidP="00310DC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Përmirësimi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aftësive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zgjidhjes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së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problemeve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punës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grup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nën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presionin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kohës</w:t>
      </w:r>
      <w:proofErr w:type="spellEnd"/>
    </w:p>
    <w:p w14:paraId="7CDDE767" w14:textId="77777777" w:rsidR="00310DCA" w:rsidRPr="00310DCA" w:rsidRDefault="00310DCA" w:rsidP="00310DC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Rritja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aftësive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prezantimit</w:t>
      </w:r>
      <w:proofErr w:type="spellEnd"/>
    </w:p>
    <w:p w14:paraId="68035B84" w14:textId="77777777" w:rsidR="004F4042" w:rsidRPr="004F4042" w:rsidRDefault="00310DCA" w:rsidP="00310DC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Rritja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aftësive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transferueshmërisë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zbatueshmërisë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mësimdhënien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shumëdisiplinore</w:t>
      </w:r>
      <w:proofErr w:type="spellEnd"/>
    </w:p>
    <w:p w14:paraId="63DAD5F4" w14:textId="77777777" w:rsidR="004F4042" w:rsidRDefault="004F4042" w:rsidP="004F40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1.4 </w:t>
      </w:r>
      <w:r w:rsidR="00D045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Target </w:t>
      </w:r>
      <w:proofErr w:type="spellStart"/>
      <w:r w:rsidR="00D045B4">
        <w:rPr>
          <w:rFonts w:ascii="Times New Roman" w:hAnsi="Times New Roman" w:cs="Times New Roman"/>
          <w:b/>
          <w:sz w:val="24"/>
          <w:szCs w:val="24"/>
          <w:lang w:val="en-US"/>
        </w:rPr>
        <w:t>gru</w:t>
      </w:r>
      <w:r w:rsidR="00D15EA6" w:rsidRPr="00D045B4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D045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</w:p>
    <w:p w14:paraId="5D4EED45" w14:textId="77777777" w:rsidR="00D045B4" w:rsidRPr="00D045B4" w:rsidRDefault="00310DCA" w:rsidP="00310D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Target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kryesor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moduli </w:t>
      </w:r>
      <w:proofErr w:type="spellStart"/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sht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15EA6" w:rsidRP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stafi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akademik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fakulteteve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ndryshme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universitetit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Universitetit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Aleksand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>
        <w:rPr>
          <w:rFonts w:ascii="Times New Roman" w:hAnsi="Times New Roman" w:cs="Times New Roman"/>
          <w:sz w:val="24"/>
          <w:szCs w:val="24"/>
          <w:lang w:val="en-US"/>
        </w:rPr>
        <w:t>Mosiu</w:t>
      </w:r>
      <w:proofErr w:type="spellEnd"/>
      <w:r w:rsidR="00D045B4">
        <w:rPr>
          <w:rFonts w:ascii="Times New Roman" w:hAnsi="Times New Roman" w:cs="Times New Roman"/>
          <w:sz w:val="24"/>
          <w:szCs w:val="24"/>
          <w:lang w:val="en-US"/>
        </w:rPr>
        <w:t>” Durr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duke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synim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kryesor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rritjen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sist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rmarr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llim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transferimin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aft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rmarr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deg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tradicionalisht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orientuar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drejt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rmarrjes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llimin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nxitjen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ndikimit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universitetit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rmarr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37F16508" w14:textId="77777777" w:rsidR="00310DCA" w:rsidRDefault="00310DCA" w:rsidP="00C15EC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C15E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>
        <w:rPr>
          <w:rFonts w:ascii="Times New Roman" w:hAnsi="Times New Roman" w:cs="Times New Roman"/>
          <w:b/>
          <w:sz w:val="24"/>
          <w:szCs w:val="24"/>
          <w:lang w:val="en-US"/>
        </w:rPr>
        <w:t>Thirrja</w:t>
      </w:r>
      <w:proofErr w:type="spellEnd"/>
    </w:p>
    <w:p w14:paraId="42BDAC23" w14:textId="77777777" w:rsidR="009951A6" w:rsidRPr="00C15ECC" w:rsidRDefault="00D045B4" w:rsidP="00C15EC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10DCA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hirrja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zyrtare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shp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r>
        <w:rPr>
          <w:rFonts w:ascii="Times New Roman" w:hAnsi="Times New Roman" w:cs="Times New Roman"/>
          <w:sz w:val="24"/>
          <w:szCs w:val="24"/>
          <w:lang w:val="en-US"/>
        </w:rPr>
        <w:t>rnda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zyrtar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UAMD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kanalet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06F5C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rrjete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sociale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310DCA">
        <w:rPr>
          <w:rFonts w:ascii="Times New Roman" w:hAnsi="Times New Roman" w:cs="Times New Roman"/>
          <w:sz w:val="24"/>
          <w:szCs w:val="24"/>
          <w:lang w:val="en-US"/>
        </w:rPr>
        <w:t>Selektimi</w:t>
      </w:r>
      <w:proofErr w:type="spellEnd"/>
      <w:r w:rsidR="00310DC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310DCA">
        <w:rPr>
          <w:rFonts w:ascii="Times New Roman" w:hAnsi="Times New Roman" w:cs="Times New Roman"/>
          <w:sz w:val="24"/>
          <w:szCs w:val="24"/>
          <w:lang w:val="en-US"/>
        </w:rPr>
        <w:t>pjes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310DCA">
        <w:rPr>
          <w:rFonts w:ascii="Times New Roman" w:hAnsi="Times New Roman" w:cs="Times New Roman"/>
          <w:sz w:val="24"/>
          <w:szCs w:val="24"/>
          <w:lang w:val="en-US"/>
        </w:rPr>
        <w:t>marr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310DCA">
        <w:rPr>
          <w:rFonts w:ascii="Times New Roman" w:hAnsi="Times New Roman" w:cs="Times New Roman"/>
          <w:sz w:val="24"/>
          <w:szCs w:val="24"/>
          <w:lang w:val="en-US"/>
        </w:rPr>
        <w:t>sve</w:t>
      </w:r>
      <w:proofErr w:type="spellEnd"/>
      <w:r w:rsidR="00310DCA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310DC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0DCA"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 w:rsid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0DCA">
        <w:rPr>
          <w:rFonts w:ascii="Times New Roman" w:hAnsi="Times New Roman" w:cs="Times New Roman"/>
          <w:sz w:val="24"/>
          <w:szCs w:val="24"/>
          <w:lang w:val="en-US"/>
        </w:rPr>
        <w:t>ekipi</w:t>
      </w:r>
      <w:proofErr w:type="spellEnd"/>
      <w:r w:rsidR="00310DCA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310DCA">
        <w:rPr>
          <w:rFonts w:ascii="Times New Roman" w:hAnsi="Times New Roman" w:cs="Times New Roman"/>
          <w:sz w:val="24"/>
          <w:szCs w:val="24"/>
          <w:lang w:val="en-US"/>
        </w:rPr>
        <w:t>projektit</w:t>
      </w:r>
      <w:proofErr w:type="spellEnd"/>
      <w:r w:rsid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0DCA">
        <w:rPr>
          <w:rFonts w:ascii="Times New Roman" w:hAnsi="Times New Roman" w:cs="Times New Roman"/>
          <w:sz w:val="24"/>
          <w:szCs w:val="24"/>
          <w:lang w:val="en-US"/>
        </w:rPr>
        <w:t>EntrAL</w:t>
      </w:r>
      <w:proofErr w:type="spellEnd"/>
      <w:r w:rsidR="00310DCA">
        <w:rPr>
          <w:rFonts w:ascii="Times New Roman" w:hAnsi="Times New Roman" w:cs="Times New Roman"/>
          <w:sz w:val="24"/>
          <w:szCs w:val="24"/>
          <w:lang w:val="en-US"/>
        </w:rPr>
        <w:t xml:space="preserve"> duke u </w:t>
      </w:r>
      <w:proofErr w:type="spellStart"/>
      <w:r w:rsidR="00310DCA">
        <w:rPr>
          <w:rFonts w:ascii="Times New Roman" w:hAnsi="Times New Roman" w:cs="Times New Roman"/>
          <w:sz w:val="24"/>
          <w:szCs w:val="24"/>
          <w:lang w:val="en-US"/>
        </w:rPr>
        <w:t>bazuar</w:t>
      </w:r>
      <w:proofErr w:type="spellEnd"/>
      <w:r w:rsid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0DCA">
        <w:rPr>
          <w:rFonts w:ascii="Times New Roman" w:hAnsi="Times New Roman" w:cs="Times New Roman"/>
          <w:sz w:val="24"/>
          <w:szCs w:val="24"/>
          <w:lang w:val="en-US"/>
        </w:rPr>
        <w:t>edhe</w:t>
      </w:r>
      <w:proofErr w:type="spellEnd"/>
      <w:r w:rsid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0DC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10DCA">
        <w:rPr>
          <w:rFonts w:ascii="Times New Roman" w:hAnsi="Times New Roman" w:cs="Times New Roman"/>
          <w:sz w:val="24"/>
          <w:szCs w:val="24"/>
          <w:lang w:val="en-US"/>
        </w:rPr>
        <w:t>motivimin</w:t>
      </w:r>
      <w:proofErr w:type="spellEnd"/>
      <w:r w:rsidR="00310DCA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310DCA">
        <w:rPr>
          <w:rFonts w:ascii="Times New Roman" w:hAnsi="Times New Roman" w:cs="Times New Roman"/>
          <w:sz w:val="24"/>
          <w:szCs w:val="24"/>
          <w:lang w:val="en-US"/>
        </w:rPr>
        <w:t>pjes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310DCA">
        <w:rPr>
          <w:rFonts w:ascii="Times New Roman" w:hAnsi="Times New Roman" w:cs="Times New Roman"/>
          <w:sz w:val="24"/>
          <w:szCs w:val="24"/>
          <w:lang w:val="en-US"/>
        </w:rPr>
        <w:t>marr</w:t>
      </w:r>
      <w:r w:rsid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310DCA">
        <w:rPr>
          <w:rFonts w:ascii="Times New Roman" w:hAnsi="Times New Roman" w:cs="Times New Roman"/>
          <w:sz w:val="24"/>
          <w:szCs w:val="24"/>
          <w:lang w:val="en-US"/>
        </w:rPr>
        <w:t>sve</w:t>
      </w:r>
      <w:proofErr w:type="spellEnd"/>
      <w:r w:rsidR="00310DC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01819874" w14:textId="77777777" w:rsidR="00310DCA" w:rsidRDefault="00310DCA" w:rsidP="00310DC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D045B4" w:rsidRPr="00310D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Metodologjia </w:t>
      </w:r>
      <w:r w:rsidR="009951A6" w:rsidRPr="00310DC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951A6"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3C25688" w14:textId="77777777" w:rsidR="00310DCA" w:rsidRPr="00310DCA" w:rsidRDefault="00310DCA" w:rsidP="00310DC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0DCA">
        <w:rPr>
          <w:rFonts w:ascii="Times New Roman" w:hAnsi="Times New Roman" w:cs="Times New Roman"/>
          <w:sz w:val="24"/>
          <w:szCs w:val="24"/>
          <w:lang w:val="en-US"/>
        </w:rPr>
        <w:t>Energizers</w:t>
      </w:r>
    </w:p>
    <w:p w14:paraId="317E88AF" w14:textId="77777777" w:rsidR="00310DCA" w:rsidRPr="00310DCA" w:rsidRDefault="00310DCA" w:rsidP="00310DC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Leksione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E4E6861" w14:textId="77777777" w:rsidR="00310DCA" w:rsidRPr="00310DCA" w:rsidRDefault="00310DCA" w:rsidP="00310DC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Raste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studimore</w:t>
      </w:r>
      <w:proofErr w:type="spellEnd"/>
    </w:p>
    <w:p w14:paraId="01074408" w14:textId="77777777" w:rsidR="00310DCA" w:rsidRPr="00310DCA" w:rsidRDefault="00310DCA" w:rsidP="00310DC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45B4" w:rsidRPr="00310DCA">
        <w:rPr>
          <w:rFonts w:ascii="Times New Roman" w:hAnsi="Times New Roman" w:cs="Times New Roman"/>
          <w:sz w:val="24"/>
          <w:szCs w:val="24"/>
          <w:lang w:val="en-US"/>
        </w:rPr>
        <w:t>ktivitete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team building activities</w:t>
      </w:r>
    </w:p>
    <w:p w14:paraId="0EC9A4E0" w14:textId="77777777" w:rsidR="00310DCA" w:rsidRPr="00310DCA" w:rsidRDefault="00310DCA" w:rsidP="00310DC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045B4" w:rsidRPr="00310DCA">
        <w:rPr>
          <w:rFonts w:ascii="Times New Roman" w:hAnsi="Times New Roman" w:cs="Times New Roman"/>
          <w:sz w:val="24"/>
          <w:szCs w:val="24"/>
          <w:lang w:val="en-US"/>
        </w:rPr>
        <w:t>ktivitete</w:t>
      </w:r>
      <w:proofErr w:type="spellEnd"/>
      <w:r w:rsidR="00D045B4"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310DCA">
        <w:rPr>
          <w:rFonts w:ascii="Times New Roman" w:hAnsi="Times New Roman" w:cs="Times New Roman"/>
          <w:sz w:val="24"/>
          <w:szCs w:val="24"/>
          <w:lang w:val="en-US"/>
        </w:rPr>
        <w:t>vet</w:t>
      </w:r>
      <w:r w:rsidR="00106F5C" w:rsidRPr="00310DCA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reflektim</w:t>
      </w:r>
      <w:proofErr w:type="spellEnd"/>
    </w:p>
    <w:p w14:paraId="68C6E12B" w14:textId="77777777" w:rsidR="00310DCA" w:rsidRPr="00310DCA" w:rsidRDefault="00310DCA" w:rsidP="00310DC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Platforma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Strategizer</w:t>
      </w:r>
      <w:proofErr w:type="spellEnd"/>
      <w:r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30B91204" w14:textId="77777777" w:rsidR="009951A6" w:rsidRPr="00310DCA" w:rsidRDefault="00310DCA" w:rsidP="00310DC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10DC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045B4" w:rsidRPr="00310DCA">
        <w:rPr>
          <w:rFonts w:ascii="Times New Roman" w:hAnsi="Times New Roman" w:cs="Times New Roman"/>
          <w:sz w:val="24"/>
          <w:szCs w:val="24"/>
          <w:lang w:val="en-US"/>
        </w:rPr>
        <w:t>imulacione</w:t>
      </w:r>
      <w:proofErr w:type="spellEnd"/>
      <w:r w:rsidR="00D045B4" w:rsidRPr="00310DC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14:paraId="46F4E816" w14:textId="77777777" w:rsidR="00CD1F43" w:rsidRPr="00CD1F43" w:rsidRDefault="00CD1F43" w:rsidP="00CD1F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D045B4" w:rsidRPr="00CD1F43">
        <w:rPr>
          <w:rFonts w:ascii="Times New Roman" w:hAnsi="Times New Roman" w:cs="Times New Roman"/>
          <w:b/>
          <w:sz w:val="24"/>
          <w:szCs w:val="24"/>
          <w:lang w:val="en-US"/>
        </w:rPr>
        <w:t>Numri</w:t>
      </w:r>
      <w:proofErr w:type="spellEnd"/>
      <w:r w:rsidR="00D045B4" w:rsidRPr="00CD1F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="00D045B4" w:rsidRPr="00CD1F43">
        <w:rPr>
          <w:rFonts w:ascii="Times New Roman" w:hAnsi="Times New Roman" w:cs="Times New Roman"/>
          <w:b/>
          <w:sz w:val="24"/>
          <w:szCs w:val="24"/>
          <w:lang w:val="en-US"/>
        </w:rPr>
        <w:t>pjes</w:t>
      </w:r>
      <w:r w:rsidR="00106F5C" w:rsidRPr="00CD1F43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D045B4" w:rsidRPr="00CD1F43">
        <w:rPr>
          <w:rFonts w:ascii="Times New Roman" w:hAnsi="Times New Roman" w:cs="Times New Roman"/>
          <w:b/>
          <w:sz w:val="24"/>
          <w:szCs w:val="24"/>
          <w:lang w:val="en-US"/>
        </w:rPr>
        <w:t>marr</w:t>
      </w:r>
      <w:r w:rsidR="00106F5C" w:rsidRPr="00CD1F43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D045B4" w:rsidRPr="00CD1F43">
        <w:rPr>
          <w:rFonts w:ascii="Times New Roman" w:hAnsi="Times New Roman" w:cs="Times New Roman"/>
          <w:b/>
          <w:sz w:val="24"/>
          <w:szCs w:val="24"/>
          <w:lang w:val="en-US"/>
        </w:rPr>
        <w:t>sve</w:t>
      </w:r>
      <w:proofErr w:type="spellEnd"/>
      <w:r w:rsidR="00D045B4" w:rsidRPr="00CD1F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b/>
          <w:sz w:val="24"/>
          <w:szCs w:val="24"/>
          <w:lang w:val="en-US"/>
        </w:rPr>
        <w:t>dhe</w:t>
      </w:r>
      <w:proofErr w:type="spellEnd"/>
      <w:r w:rsidR="00D045B4" w:rsidRPr="00CD1F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b/>
          <w:sz w:val="24"/>
          <w:szCs w:val="24"/>
          <w:lang w:val="en-US"/>
        </w:rPr>
        <w:t>dit</w:t>
      </w:r>
      <w:r w:rsidR="00106F5C" w:rsidRPr="00CD1F43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D045B4" w:rsidRPr="00CD1F4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spellEnd"/>
      <w:r w:rsidR="00D045B4" w:rsidRPr="00CD1F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15EA6" w:rsidRPr="00CD1F4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4D289C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C787C85" w14:textId="77777777" w:rsidR="00CD1F43" w:rsidRPr="00CD1F43" w:rsidRDefault="00CD1F43" w:rsidP="00CD1F43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CD1F43">
        <w:rPr>
          <w:rFonts w:ascii="Times New Roman" w:hAnsi="Times New Roman" w:cs="Times New Roman"/>
          <w:b/>
          <w:sz w:val="24"/>
          <w:szCs w:val="24"/>
          <w:lang w:val="en-US"/>
        </w:rPr>
        <w:t>Pjes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Pr="00CD1F43">
        <w:rPr>
          <w:rFonts w:ascii="Times New Roman" w:hAnsi="Times New Roman" w:cs="Times New Roman"/>
          <w:b/>
          <w:sz w:val="24"/>
          <w:szCs w:val="24"/>
          <w:lang w:val="en-US"/>
        </w:rPr>
        <w:t>marr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Pr="00CD1F43">
        <w:rPr>
          <w:rFonts w:ascii="Times New Roman" w:hAnsi="Times New Roman" w:cs="Times New Roman"/>
          <w:b/>
          <w:sz w:val="24"/>
          <w:szCs w:val="24"/>
          <w:lang w:val="en-US"/>
        </w:rPr>
        <w:t>sit</w:t>
      </w:r>
      <w:proofErr w:type="spellEnd"/>
    </w:p>
    <w:p w14:paraId="754DBCB3" w14:textId="77777777" w:rsidR="00CD1F43" w:rsidRPr="00CD1F43" w:rsidRDefault="00CD1F43" w:rsidP="00CD1F4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Në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morrën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41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US"/>
        </w:rPr>
        <w:t>pjesëmarrës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ekipi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projektit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siguara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kishte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ekuilibër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midis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pjesëmarrësve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fakultete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ndryshme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424D1CAF" w14:textId="77777777" w:rsidR="00CD1F43" w:rsidRPr="00CD1F43" w:rsidRDefault="00D15EA6" w:rsidP="00CD1F43">
      <w:pPr>
        <w:pStyle w:val="ListParagraph"/>
        <w:numPr>
          <w:ilvl w:val="1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1F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D1F43" w:rsidRPr="00CD1F43">
        <w:rPr>
          <w:rFonts w:ascii="Times New Roman" w:hAnsi="Times New Roman" w:cs="Times New Roman"/>
          <w:b/>
          <w:sz w:val="24"/>
          <w:szCs w:val="24"/>
          <w:lang w:val="en-US"/>
        </w:rPr>
        <w:t>Dit</w:t>
      </w:r>
      <w:r w:rsidR="00CD1F43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CD1F43" w:rsidRPr="00CD1F4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proofErr w:type="spellEnd"/>
      <w:r w:rsidR="00CD1F43" w:rsidRPr="00CD1F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23523094" w14:textId="77777777" w:rsidR="00AF4456" w:rsidRDefault="00CD1F43" w:rsidP="00CD1F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F43">
        <w:rPr>
          <w:rFonts w:ascii="Times New Roman" w:hAnsi="Times New Roman" w:cs="Times New Roman"/>
          <w:sz w:val="24"/>
          <w:szCs w:val="24"/>
        </w:rPr>
        <w:t>Moduli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zhvillua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dit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CD1F4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</w:t>
      </w:r>
      <w:r w:rsidR="00D15EA6" w:rsidRPr="00CD1F43">
        <w:rPr>
          <w:rFonts w:ascii="Times New Roman" w:hAnsi="Times New Roman" w:cs="Times New Roman"/>
          <w:sz w:val="24"/>
          <w:szCs w:val="24"/>
        </w:rPr>
        <w:t>19/04/23 -20/04/2023</w:t>
      </w:r>
    </w:p>
    <w:p w14:paraId="231E70CA" w14:textId="77777777" w:rsidR="00CD1F43" w:rsidRDefault="00CD1F43" w:rsidP="00CD1F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Agjenda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 : </w:t>
      </w:r>
    </w:p>
    <w:p w14:paraId="61D9B2BF" w14:textId="77777777" w:rsidR="00CD1F43" w:rsidRDefault="00CD1F43" w:rsidP="00CD1F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14:paraId="77AB4085" w14:textId="77777777" w:rsidR="00CD1F43" w:rsidRDefault="00CD1F43" w:rsidP="00CD1F43">
      <w:pPr>
        <w:jc w:val="both"/>
        <w:rPr>
          <w:rFonts w:ascii="Times New Roman" w:hAnsi="Times New Roman" w:cs="Times New Roman"/>
          <w:sz w:val="24"/>
          <w:szCs w:val="24"/>
        </w:rPr>
      </w:pPr>
      <w:r w:rsidRPr="00CD1F43">
        <w:rPr>
          <w:rFonts w:ascii="Times New Roman" w:hAnsi="Times New Roman" w:cs="Times New Roman"/>
          <w:sz w:val="24"/>
          <w:szCs w:val="24"/>
        </w:rPr>
        <w:t>09:00-10:00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Aktiviteti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Prezantim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trajnimit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udhëzime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reflektimin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shkrimin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reflektues</w:t>
      </w:r>
      <w:proofErr w:type="spellEnd"/>
    </w:p>
    <w:p w14:paraId="7FD7272C" w14:textId="77777777" w:rsidR="00CD1F43" w:rsidRDefault="00CD1F43" w:rsidP="00CD1F43">
      <w:pPr>
        <w:jc w:val="both"/>
        <w:rPr>
          <w:rFonts w:ascii="Times New Roman" w:hAnsi="Times New Roman" w:cs="Times New Roman"/>
          <w:sz w:val="24"/>
          <w:szCs w:val="24"/>
        </w:rPr>
      </w:pPr>
      <w:r w:rsidRPr="00CD1F43">
        <w:rPr>
          <w:rFonts w:ascii="Times New Roman" w:hAnsi="Times New Roman" w:cs="Times New Roman"/>
          <w:sz w:val="24"/>
          <w:szCs w:val="24"/>
        </w:rPr>
        <w:t>10:00-11:30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Aktiviteti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D1F43">
        <w:rPr>
          <w:rFonts w:ascii="Times New Roman" w:hAnsi="Times New Roman" w:cs="Times New Roman"/>
          <w:sz w:val="24"/>
          <w:szCs w:val="24"/>
        </w:rPr>
        <w:t xml:space="preserve">Drejt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zgjedhjes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duhur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idesë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biznesit</w:t>
      </w:r>
      <w:proofErr w:type="spellEnd"/>
    </w:p>
    <w:p w14:paraId="7C06C2BC" w14:textId="77777777" w:rsidR="00CD1F43" w:rsidRPr="00CD1F43" w:rsidRDefault="00CD1F43" w:rsidP="00CD1F4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D1F43">
        <w:rPr>
          <w:rFonts w:ascii="Times New Roman" w:hAnsi="Times New Roman" w:cs="Times New Roman"/>
          <w:sz w:val="24"/>
          <w:szCs w:val="24"/>
          <w:lang w:val="en-GB"/>
        </w:rPr>
        <w:t>11:30-11:45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CD1F43">
        <w:rPr>
          <w:rFonts w:ascii="Times New Roman" w:hAnsi="Times New Roman" w:cs="Times New Roman"/>
          <w:sz w:val="24"/>
          <w:szCs w:val="24"/>
          <w:lang w:val="en-GB"/>
        </w:rPr>
        <w:t>Pushim</w:t>
      </w:r>
    </w:p>
    <w:p w14:paraId="2A699AF6" w14:textId="77777777" w:rsidR="00CD1F43" w:rsidRPr="00CD1F43" w:rsidRDefault="00CD1F43" w:rsidP="00CD1F4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11:45-13:15 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Aktiviteti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Analiza e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Konkurencës</w:t>
      </w:r>
      <w:proofErr w:type="spellEnd"/>
    </w:p>
    <w:p w14:paraId="306AA22A" w14:textId="77777777" w:rsidR="00CD1F43" w:rsidRDefault="00CD1F43" w:rsidP="00CD1F4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D1F43">
        <w:rPr>
          <w:rFonts w:ascii="Times New Roman" w:hAnsi="Times New Roman" w:cs="Times New Roman"/>
          <w:sz w:val="24"/>
          <w:szCs w:val="24"/>
          <w:lang w:val="en-GB"/>
        </w:rPr>
        <w:t>13:15-14:15</w:t>
      </w:r>
      <w:r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CD1F43">
        <w:rPr>
          <w:rFonts w:ascii="Times New Roman" w:hAnsi="Times New Roman" w:cs="Times New Roman"/>
          <w:sz w:val="24"/>
          <w:szCs w:val="24"/>
          <w:lang w:val="en-GB"/>
        </w:rPr>
        <w:t>Aktiviteti 4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Elevator pitch-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impresionojmë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bindim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një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investitor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>/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mbështetës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potencial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05DBF416" w14:textId="77777777" w:rsidR="00CD1F43" w:rsidRDefault="00CD1F43" w:rsidP="00CD1F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F43">
        <w:rPr>
          <w:rFonts w:ascii="Times New Roman" w:hAnsi="Times New Roman" w:cs="Times New Roman"/>
          <w:sz w:val="24"/>
          <w:szCs w:val="24"/>
        </w:rPr>
        <w:t>Aktiviteti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5-Punë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pavarur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D1F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</w:rPr>
        <w:t>grup</w:t>
      </w:r>
      <w:proofErr w:type="spellEnd"/>
    </w:p>
    <w:p w14:paraId="622FA6C3" w14:textId="77777777" w:rsidR="00CD1F43" w:rsidRPr="00CD1F43" w:rsidRDefault="00CD1F43" w:rsidP="00CD1F4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Dita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2 </w:t>
      </w:r>
    </w:p>
    <w:p w14:paraId="591D7E93" w14:textId="77777777" w:rsidR="00CD1F43" w:rsidRPr="00CD1F43" w:rsidRDefault="00CD1F43" w:rsidP="00CD1F4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9:00-10:30</w:t>
      </w:r>
      <w:r>
        <w:rPr>
          <w:rFonts w:ascii="Times New Roman" w:hAnsi="Times New Roman" w:cs="Times New Roman"/>
          <w:sz w:val="24"/>
          <w:szCs w:val="24"/>
          <w:lang w:val="en-GB"/>
        </w:rPr>
        <w:t>-Aktiviteti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6-</w:t>
      </w:r>
      <w:r w:rsidRPr="00CD1F43">
        <w:rPr>
          <w:rFonts w:ascii="Times New Roman" w:hAnsi="Times New Roman" w:cs="Times New Roman"/>
          <w:sz w:val="24"/>
          <w:szCs w:val="24"/>
          <w:lang w:val="en-GB"/>
        </w:rPr>
        <w:t>Prezantimi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Po</w:t>
      </w:r>
      <w:r>
        <w:rPr>
          <w:rFonts w:ascii="Times New Roman" w:hAnsi="Times New Roman" w:cs="Times New Roman"/>
          <w:sz w:val="24"/>
          <w:szCs w:val="24"/>
          <w:lang w:val="en-GB"/>
        </w:rPr>
        <w:t>ë</w:t>
      </w:r>
      <w:r w:rsidRPr="00CD1F43">
        <w:rPr>
          <w:rFonts w:ascii="Times New Roman" w:hAnsi="Times New Roman" w:cs="Times New Roman"/>
          <w:sz w:val="24"/>
          <w:szCs w:val="24"/>
          <w:lang w:val="en-GB"/>
        </w:rPr>
        <w:t>er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Point (Elevator Speech)</w:t>
      </w:r>
    </w:p>
    <w:p w14:paraId="5B8DB148" w14:textId="77777777" w:rsidR="00CD1F43" w:rsidRPr="00CD1F43" w:rsidRDefault="00CD1F43" w:rsidP="00CD1F4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D1F43">
        <w:rPr>
          <w:rFonts w:ascii="Times New Roman" w:hAnsi="Times New Roman" w:cs="Times New Roman"/>
          <w:sz w:val="24"/>
          <w:szCs w:val="24"/>
          <w:lang w:val="en-GB"/>
        </w:rPr>
        <w:t>10:30-12:00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Aktiviteti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7-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Diskutim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mbi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mënyrat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mundësitë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transferimit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aplikimit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aftësive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sipërmarrëse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të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përfituara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nga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trajnimi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disiplinat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përkatëse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5D6F5DD" w14:textId="77777777" w:rsidR="00CD1F43" w:rsidRPr="00CD1F43" w:rsidRDefault="00CD1F43" w:rsidP="00CD1F4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D1F43">
        <w:rPr>
          <w:rFonts w:ascii="Times New Roman" w:hAnsi="Times New Roman" w:cs="Times New Roman"/>
          <w:sz w:val="24"/>
          <w:szCs w:val="24"/>
          <w:lang w:val="en-GB"/>
        </w:rPr>
        <w:t>12:00-12:15-Pushim</w:t>
      </w:r>
    </w:p>
    <w:p w14:paraId="02A30FE8" w14:textId="77777777" w:rsidR="00CD1F43" w:rsidRPr="00CD1F43" w:rsidRDefault="00CD1F43" w:rsidP="00CD1F4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D1F43">
        <w:rPr>
          <w:rFonts w:ascii="Times New Roman" w:hAnsi="Times New Roman" w:cs="Times New Roman"/>
          <w:sz w:val="24"/>
          <w:szCs w:val="24"/>
          <w:lang w:val="en-GB"/>
        </w:rPr>
        <w:t>Aktiviteti 8</w:t>
      </w:r>
    </w:p>
    <w:p w14:paraId="44A5EAFB" w14:textId="77777777" w:rsidR="00CD1F43" w:rsidRPr="00CD1F43" w:rsidRDefault="00CD1F43" w:rsidP="00CD1F43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12:15-13:15Përmbledhje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vlerësim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i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trajnimit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në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GB"/>
        </w:rPr>
        <w:t>tërësi</w:t>
      </w:r>
      <w:proofErr w:type="spellEnd"/>
    </w:p>
    <w:p w14:paraId="2C3485C4" w14:textId="77777777" w:rsidR="00CD1F43" w:rsidRDefault="00CD1F43" w:rsidP="00CD1F43">
      <w:p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</w:t>
      </w:r>
      <w:r w:rsidR="00D045B4" w:rsidRPr="00CD1F43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106F5C" w:rsidRPr="00CD1F43">
        <w:rPr>
          <w:rFonts w:ascii="Times New Roman" w:hAnsi="Times New Roman" w:cs="Times New Roman"/>
          <w:b/>
          <w:sz w:val="24"/>
          <w:szCs w:val="24"/>
          <w:lang w:val="en-GB"/>
        </w:rPr>
        <w:t>ë</w:t>
      </w:r>
      <w:r w:rsidR="00D045B4" w:rsidRPr="00CD1F43">
        <w:rPr>
          <w:rFonts w:ascii="Times New Roman" w:hAnsi="Times New Roman" w:cs="Times New Roman"/>
          <w:b/>
          <w:sz w:val="24"/>
          <w:szCs w:val="24"/>
          <w:lang w:val="en-GB"/>
        </w:rPr>
        <w:t>rmbledhja</w:t>
      </w:r>
    </w:p>
    <w:p w14:paraId="75FC6DDE" w14:textId="77777777" w:rsidR="009951A6" w:rsidRPr="00CD1F43" w:rsidRDefault="00D15EA6" w:rsidP="00CD1F4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1F4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CD1F43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modul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bazohet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06F5C" w:rsidRPr="00CD1F43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106F5C" w:rsidRPr="00CD1F43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rs</w:t>
      </w:r>
      <w:r w:rsidR="00106F5C" w:rsidRPr="00CD1F43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ritjen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modelit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06F5C" w:rsidRPr="00CD1F43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Kampit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06F5C" w:rsidRPr="00CD1F43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Inovacioit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06F5C" w:rsidRPr="00CD1F43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mbajtur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06F5C" w:rsidRPr="00CD1F43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UTU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06F5C" w:rsidRPr="00CD1F43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06F5C" w:rsidRPr="00CD1F43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ntor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06F5C" w:rsidRPr="00CD1F43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2021 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dhe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06F5C" w:rsidRPr="00CD1F43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106F5C" w:rsidRPr="00CD1F43">
        <w:rPr>
          <w:rFonts w:ascii="Times New Roman" w:hAnsi="Times New Roman" w:cs="Times New Roman"/>
          <w:sz w:val="24"/>
          <w:szCs w:val="24"/>
          <w:lang w:val="en-GB"/>
        </w:rPr>
        <w:t>ë</w:t>
      </w:r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orkshopin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e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organizyar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06F5C" w:rsidRPr="00CD1F43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TU Dublin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106F5C" w:rsidRPr="00CD1F43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Mars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106F5C" w:rsidRPr="00CD1F43">
        <w:rPr>
          <w:rFonts w:ascii="Times New Roman" w:hAnsi="Times New Roman" w:cs="Times New Roman"/>
          <w:sz w:val="24"/>
          <w:szCs w:val="24"/>
          <w:lang w:val="en-GB"/>
        </w:rPr>
        <w:t>ë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GB"/>
        </w:rPr>
        <w:t xml:space="preserve"> 2022. </w:t>
      </w:r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Moduli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06F5C" w:rsidRP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rmban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18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ora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( 9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06F5C" w:rsidRP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face-to-face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9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06F5C" w:rsidRP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pun</w:t>
      </w:r>
      <w:r w:rsidR="00106F5C" w:rsidRP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individuale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), moduli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06F5C" w:rsidRP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rmban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9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aktivitete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Pjes</w:t>
      </w:r>
      <w:r w:rsidR="00106F5C" w:rsidRP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marr</w:t>
      </w:r>
      <w:r w:rsidR="00106F5C" w:rsidRP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sit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gjeneruan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zhvilluan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iden</w:t>
      </w:r>
      <w:r w:rsidR="00106F5C" w:rsidRP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e tyre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06F5C" w:rsidRP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biznesit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06F5C" w:rsidRP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grupe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nd</w:t>
      </w:r>
      <w:r w:rsidR="00106F5C" w:rsidRP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rdisiplinore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Ishte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nj</w:t>
      </w:r>
      <w:r w:rsidR="00106F5C" w:rsidRP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mund</w:t>
      </w:r>
      <w:r w:rsidR="00106F5C" w:rsidRP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mir</w:t>
      </w:r>
      <w:r w:rsidR="00106F5C" w:rsidRP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06F5C" w:rsidRP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06F5C" w:rsidRP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shk</w:t>
      </w:r>
      <w:r w:rsidR="00106F5C" w:rsidRP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mbyer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dhe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koleg</w:t>
      </w:r>
      <w:r w:rsidR="00106F5C" w:rsidRP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0FCA4B" w14:textId="77777777" w:rsidR="00CD1F43" w:rsidRDefault="00CD1F43" w:rsidP="00CD1F4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="00D045B4" w:rsidRPr="00CD1F43">
        <w:rPr>
          <w:rFonts w:ascii="Times New Roman" w:hAnsi="Times New Roman" w:cs="Times New Roman"/>
          <w:b/>
          <w:sz w:val="24"/>
          <w:szCs w:val="24"/>
          <w:lang w:val="en-US"/>
        </w:rPr>
        <w:t>Vler</w:t>
      </w:r>
      <w:r w:rsidR="00106F5C" w:rsidRPr="00CD1F43">
        <w:rPr>
          <w:rFonts w:ascii="Times New Roman" w:hAnsi="Times New Roman" w:cs="Times New Roman"/>
          <w:b/>
          <w:sz w:val="24"/>
          <w:szCs w:val="24"/>
          <w:lang w:val="en-US"/>
        </w:rPr>
        <w:t>ë</w:t>
      </w:r>
      <w:r w:rsidR="00D045B4" w:rsidRPr="00CD1F43">
        <w:rPr>
          <w:rFonts w:ascii="Times New Roman" w:hAnsi="Times New Roman" w:cs="Times New Roman"/>
          <w:b/>
          <w:sz w:val="24"/>
          <w:szCs w:val="24"/>
          <w:lang w:val="en-US"/>
        </w:rPr>
        <w:t>simi</w:t>
      </w:r>
    </w:p>
    <w:p w14:paraId="28D0879F" w14:textId="77777777" w:rsidR="009951A6" w:rsidRPr="00CD1F43" w:rsidRDefault="00CD1F43" w:rsidP="00CD1F4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100 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vlerësimit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final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bazua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51A6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prezantimi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final i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ides</w:t>
      </w:r>
      <w:r w:rsidR="00106F5C" w:rsidRP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045B4" w:rsidRPr="00CD1F4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06F5C" w:rsidRPr="00CD1F43">
        <w:rPr>
          <w:rFonts w:ascii="Times New Roman" w:hAnsi="Times New Roman" w:cs="Times New Roman"/>
          <w:sz w:val="24"/>
          <w:szCs w:val="24"/>
          <w:lang w:val="en-US"/>
        </w:rPr>
        <w:t>ë</w:t>
      </w:r>
      <w:proofErr w:type="spellEnd"/>
      <w:r w:rsidRPr="00CD1F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1F43">
        <w:rPr>
          <w:rFonts w:ascii="Times New Roman" w:hAnsi="Times New Roman" w:cs="Times New Roman"/>
          <w:sz w:val="24"/>
          <w:szCs w:val="24"/>
          <w:lang w:val="en-US"/>
        </w:rPr>
        <w:t>biznesi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pjesëmarrësit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cilët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përfundimit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sukses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modulit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pajisën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certifikata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2EFB9A6" w14:textId="77777777" w:rsidR="00C15ECC" w:rsidRDefault="00C15ECC" w:rsidP="004F404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1B1FBCF" w14:textId="77777777" w:rsidR="004D289C" w:rsidRPr="004D289C" w:rsidRDefault="004D289C" w:rsidP="004D289C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D289C" w:rsidRPr="004D2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ACB"/>
    <w:multiLevelType w:val="multilevel"/>
    <w:tmpl w:val="0AD6E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163214"/>
    <w:multiLevelType w:val="hybridMultilevel"/>
    <w:tmpl w:val="4DD0A7E6"/>
    <w:lvl w:ilvl="0" w:tplc="7C0A3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4207"/>
    <w:multiLevelType w:val="multilevel"/>
    <w:tmpl w:val="B3042E3A"/>
    <w:lvl w:ilvl="0">
      <w:start w:val="1"/>
      <w:numFmt w:val="upperLetter"/>
      <w:pStyle w:val="Heading1forappendices"/>
      <w:lvlText w:val="Appendix %1 - "/>
      <w:lvlJc w:val="left"/>
      <w:pPr>
        <w:tabs>
          <w:tab w:val="num" w:pos="5580"/>
        </w:tabs>
        <w:ind w:left="5220" w:firstLine="0"/>
      </w:pPr>
      <w:rPr>
        <w:rFonts w:hint="default"/>
        <w:caps/>
      </w:rPr>
    </w:lvl>
    <w:lvl w:ilvl="1">
      <w:start w:val="1"/>
      <w:numFmt w:val="decimal"/>
      <w:lvlText w:val="%2"/>
      <w:lvlJc w:val="left"/>
      <w:pPr>
        <w:tabs>
          <w:tab w:val="num" w:pos="2502"/>
        </w:tabs>
        <w:ind w:left="171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2505"/>
        </w:tabs>
        <w:ind w:left="171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710"/>
        </w:tabs>
        <w:ind w:left="171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3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4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0"/>
        </w:tabs>
        <w:ind w:left="5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90"/>
        </w:tabs>
        <w:ind w:left="6030" w:hanging="1440"/>
      </w:pPr>
      <w:rPr>
        <w:rFonts w:hint="default"/>
      </w:rPr>
    </w:lvl>
  </w:abstractNum>
  <w:abstractNum w:abstractNumId="3" w15:restartNumberingAfterBreak="0">
    <w:nsid w:val="2DF36FB3"/>
    <w:multiLevelType w:val="multilevel"/>
    <w:tmpl w:val="2CBEF2E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F3F5DCB"/>
    <w:multiLevelType w:val="hybridMultilevel"/>
    <w:tmpl w:val="1ECCDD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A306F"/>
    <w:multiLevelType w:val="hybridMultilevel"/>
    <w:tmpl w:val="85DA9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95672"/>
    <w:multiLevelType w:val="multilevel"/>
    <w:tmpl w:val="2E34CF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6F2CC7"/>
    <w:multiLevelType w:val="hybridMultilevel"/>
    <w:tmpl w:val="6F4A08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920B2"/>
    <w:multiLevelType w:val="hybridMultilevel"/>
    <w:tmpl w:val="1484599A"/>
    <w:lvl w:ilvl="0" w:tplc="52FAC0FA">
      <w:start w:val="1"/>
      <w:numFmt w:val="decimal"/>
      <w:pStyle w:val="Heading2forappendice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8570E"/>
    <w:multiLevelType w:val="hybridMultilevel"/>
    <w:tmpl w:val="389C2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B2DA0"/>
    <w:multiLevelType w:val="multilevel"/>
    <w:tmpl w:val="2EBAE5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3C46EFD"/>
    <w:multiLevelType w:val="multilevel"/>
    <w:tmpl w:val="5DC017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259173362">
    <w:abstractNumId w:val="3"/>
  </w:num>
  <w:num w:numId="2" w16cid:durableId="1513371793">
    <w:abstractNumId w:val="3"/>
  </w:num>
  <w:num w:numId="3" w16cid:durableId="1941180548">
    <w:abstractNumId w:val="3"/>
  </w:num>
  <w:num w:numId="4" w16cid:durableId="363754606">
    <w:abstractNumId w:val="3"/>
  </w:num>
  <w:num w:numId="5" w16cid:durableId="1153832451">
    <w:abstractNumId w:val="2"/>
  </w:num>
  <w:num w:numId="6" w16cid:durableId="1947497645">
    <w:abstractNumId w:val="8"/>
  </w:num>
  <w:num w:numId="7" w16cid:durableId="1905796000">
    <w:abstractNumId w:val="9"/>
  </w:num>
  <w:num w:numId="8" w16cid:durableId="6367664">
    <w:abstractNumId w:val="1"/>
  </w:num>
  <w:num w:numId="9" w16cid:durableId="780535992">
    <w:abstractNumId w:val="0"/>
  </w:num>
  <w:num w:numId="10" w16cid:durableId="974795245">
    <w:abstractNumId w:val="10"/>
  </w:num>
  <w:num w:numId="11" w16cid:durableId="1725370196">
    <w:abstractNumId w:val="11"/>
  </w:num>
  <w:num w:numId="12" w16cid:durableId="373891444">
    <w:abstractNumId w:val="7"/>
  </w:num>
  <w:num w:numId="13" w16cid:durableId="1480609213">
    <w:abstractNumId w:val="4"/>
  </w:num>
  <w:num w:numId="14" w16cid:durableId="127282638">
    <w:abstractNumId w:val="5"/>
  </w:num>
  <w:num w:numId="15" w16cid:durableId="1705062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F37"/>
    <w:rsid w:val="00065833"/>
    <w:rsid w:val="00105EB5"/>
    <w:rsid w:val="00106F5C"/>
    <w:rsid w:val="0014550D"/>
    <w:rsid w:val="002A4D3D"/>
    <w:rsid w:val="002F4FCD"/>
    <w:rsid w:val="00310DCA"/>
    <w:rsid w:val="003F3FAE"/>
    <w:rsid w:val="00420720"/>
    <w:rsid w:val="004D289C"/>
    <w:rsid w:val="004F4042"/>
    <w:rsid w:val="005D0F81"/>
    <w:rsid w:val="005D5C44"/>
    <w:rsid w:val="006021EE"/>
    <w:rsid w:val="00613A1E"/>
    <w:rsid w:val="00707196"/>
    <w:rsid w:val="00773E55"/>
    <w:rsid w:val="00833852"/>
    <w:rsid w:val="008A5B8A"/>
    <w:rsid w:val="008D1167"/>
    <w:rsid w:val="008F67BC"/>
    <w:rsid w:val="00933235"/>
    <w:rsid w:val="00974BB2"/>
    <w:rsid w:val="009951A6"/>
    <w:rsid w:val="009F7924"/>
    <w:rsid w:val="00A26E88"/>
    <w:rsid w:val="00A32CFC"/>
    <w:rsid w:val="00A467F0"/>
    <w:rsid w:val="00AF4456"/>
    <w:rsid w:val="00B224A9"/>
    <w:rsid w:val="00B3493F"/>
    <w:rsid w:val="00BD7E2D"/>
    <w:rsid w:val="00C15ECC"/>
    <w:rsid w:val="00C20B6D"/>
    <w:rsid w:val="00C52A1B"/>
    <w:rsid w:val="00CD1F43"/>
    <w:rsid w:val="00D045B4"/>
    <w:rsid w:val="00D15EA6"/>
    <w:rsid w:val="00D16F65"/>
    <w:rsid w:val="00E26F26"/>
    <w:rsid w:val="00E83F37"/>
    <w:rsid w:val="00ED60D5"/>
    <w:rsid w:val="00F42609"/>
    <w:rsid w:val="00F4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EA1686"/>
  <w15:chartTrackingRefBased/>
  <w15:docId w15:val="{E5278643-7EAB-4B53-8F9C-6F8256FE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(chapter)"/>
    <w:basedOn w:val="Normal"/>
    <w:next w:val="Normal"/>
    <w:link w:val="Heading1Char"/>
    <w:qFormat/>
    <w:rsid w:val="00B3493F"/>
    <w:pPr>
      <w:keepNext/>
      <w:numPr>
        <w:numId w:val="4"/>
      </w:numPr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smallCaps/>
      <w:kern w:val="28"/>
      <w:sz w:val="36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B3493F"/>
    <w:pPr>
      <w:keepNext/>
      <w:numPr>
        <w:ilvl w:val="1"/>
        <w:numId w:val="4"/>
      </w:numPr>
      <w:spacing w:before="240" w:after="120" w:line="360" w:lineRule="auto"/>
      <w:jc w:val="both"/>
      <w:outlineLvl w:val="1"/>
    </w:pPr>
    <w:rPr>
      <w:rFonts w:ascii="Times New Roman" w:eastAsia="Times New Roman" w:hAnsi="Times New Roman" w:cs="Times New Roman"/>
      <w:b/>
      <w:sz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B3493F"/>
    <w:pPr>
      <w:keepNext/>
      <w:numPr>
        <w:ilvl w:val="2"/>
        <w:numId w:val="4"/>
      </w:numPr>
      <w:spacing w:before="240" w:after="60" w:line="360" w:lineRule="auto"/>
      <w:jc w:val="both"/>
      <w:outlineLvl w:val="2"/>
    </w:pPr>
    <w:rPr>
      <w:rFonts w:ascii="Times New Roman" w:eastAsia="Times New Roman" w:hAnsi="Times New Roman" w:cs="Times New Roman"/>
      <w:b/>
      <w:lang w:eastAsia="en-GB"/>
    </w:rPr>
  </w:style>
  <w:style w:type="paragraph" w:styleId="Heading4">
    <w:name w:val="heading 4"/>
    <w:basedOn w:val="Normal"/>
    <w:next w:val="Normal"/>
    <w:link w:val="Heading4Char"/>
    <w:rsid w:val="00B3493F"/>
    <w:pPr>
      <w:keepNext/>
      <w:numPr>
        <w:ilvl w:val="3"/>
        <w:numId w:val="4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chapter) Char"/>
    <w:basedOn w:val="DefaultParagraphFont"/>
    <w:link w:val="Heading1"/>
    <w:rsid w:val="00B3493F"/>
    <w:rPr>
      <w:rFonts w:ascii="Times New Roman" w:eastAsia="Times New Roman" w:hAnsi="Times New Roman" w:cs="Times New Roman"/>
      <w:b/>
      <w:smallCaps/>
      <w:kern w:val="28"/>
      <w:sz w:val="36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B3493F"/>
    <w:rPr>
      <w:rFonts w:ascii="Times New Roman" w:eastAsia="Times New Roman" w:hAnsi="Times New Roman" w:cs="Times New Roman"/>
      <w:b/>
      <w:sz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B3493F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B3493F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Heading1forappendices">
    <w:name w:val="Heading1 for appendices"/>
    <w:basedOn w:val="Heading1"/>
    <w:next w:val="Normal"/>
    <w:qFormat/>
    <w:rsid w:val="00B3493F"/>
    <w:pPr>
      <w:numPr>
        <w:numId w:val="5"/>
      </w:numPr>
    </w:pPr>
    <w:rPr>
      <w:smallCaps w:val="0"/>
      <w:szCs w:val="36"/>
    </w:rPr>
  </w:style>
  <w:style w:type="paragraph" w:customStyle="1" w:styleId="Heading2forappendices">
    <w:name w:val="Heading2 for appendices"/>
    <w:basedOn w:val="Heading1forappendices"/>
    <w:next w:val="Normal"/>
    <w:qFormat/>
    <w:rsid w:val="00B3493F"/>
    <w:pPr>
      <w:numPr>
        <w:numId w:val="6"/>
      </w:numPr>
      <w:jc w:val="left"/>
      <w:outlineLvl w:val="9"/>
    </w:pPr>
    <w:rPr>
      <w:sz w:val="28"/>
    </w:rPr>
  </w:style>
  <w:style w:type="paragraph" w:customStyle="1" w:styleId="Headingsprecontents">
    <w:name w:val="Headings (pre contents)"/>
    <w:basedOn w:val="Normal"/>
    <w:next w:val="Normal"/>
    <w:link w:val="HeadingsprecontentsChar"/>
    <w:qFormat/>
    <w:rsid w:val="00B3493F"/>
    <w:pPr>
      <w:keepNext/>
      <w:spacing w:before="240" w:after="24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28"/>
      <w:sz w:val="36"/>
      <w:szCs w:val="20"/>
      <w:lang w:eastAsia="en-GB"/>
    </w:rPr>
  </w:style>
  <w:style w:type="character" w:customStyle="1" w:styleId="HeadingsprecontentsChar">
    <w:name w:val="Headings (pre contents) Char"/>
    <w:basedOn w:val="DefaultParagraphFont"/>
    <w:link w:val="Headingsprecontents"/>
    <w:rsid w:val="00B3493F"/>
    <w:rPr>
      <w:rFonts w:ascii="Times New Roman" w:eastAsia="Times New Roman" w:hAnsi="Times New Roman" w:cs="Times New Roman"/>
      <w:b/>
      <w:bCs/>
      <w:smallCaps/>
      <w:kern w:val="28"/>
      <w:sz w:val="36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E8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Oliana Sula</dc:creator>
  <cp:keywords/>
  <dc:description/>
  <cp:lastModifiedBy>Besiana Elezi</cp:lastModifiedBy>
  <cp:revision>2</cp:revision>
  <dcterms:created xsi:type="dcterms:W3CDTF">2023-10-13T18:07:00Z</dcterms:created>
  <dcterms:modified xsi:type="dcterms:W3CDTF">2023-10-13T18:07:00Z</dcterms:modified>
</cp:coreProperties>
</file>