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A5BFC" w14:textId="77777777" w:rsidR="00B04F11" w:rsidRPr="00EE2369" w:rsidRDefault="00B04F11" w:rsidP="00B04F1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D2228"/>
          <w:sz w:val="20"/>
          <w:szCs w:val="20"/>
          <w:lang w:eastAsia="en-US"/>
        </w:rPr>
      </w:pPr>
    </w:p>
    <w:p w14:paraId="390DBA08" w14:textId="77777777" w:rsidR="002E7EC1" w:rsidRPr="00EE2369" w:rsidRDefault="002E7EC1" w:rsidP="002E7EC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D2228"/>
          <w:sz w:val="28"/>
          <w:szCs w:val="28"/>
          <w:lang w:eastAsia="en-US"/>
        </w:rPr>
      </w:pPr>
    </w:p>
    <w:p w14:paraId="3222C882" w14:textId="7E75AAB0" w:rsidR="000313AD" w:rsidRPr="000313AD" w:rsidRDefault="00B04F11" w:rsidP="002E7EC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D2228"/>
          <w:sz w:val="36"/>
          <w:szCs w:val="36"/>
          <w:lang w:eastAsia="en-US"/>
        </w:rPr>
      </w:pPr>
      <w:r w:rsidRPr="000313AD">
        <w:rPr>
          <w:rFonts w:ascii="Times New Roman" w:eastAsia="Times New Roman" w:hAnsi="Times New Roman" w:cs="Times New Roman"/>
          <w:b/>
          <w:bCs/>
          <w:color w:val="1D2228"/>
          <w:sz w:val="36"/>
          <w:szCs w:val="36"/>
          <w:lang w:eastAsia="en-US"/>
        </w:rPr>
        <w:t>Raport</w:t>
      </w:r>
    </w:p>
    <w:p w14:paraId="4F422353" w14:textId="494DA6D1" w:rsidR="00B04F11" w:rsidRDefault="00725DFB" w:rsidP="002E7EC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D2228"/>
          <w:sz w:val="24"/>
          <w:szCs w:val="24"/>
          <w:lang w:eastAsia="en-US"/>
        </w:rPr>
      </w:pPr>
      <w:bookmarkStart w:id="0" w:name="_Hlk147580083"/>
      <w:r>
        <w:rPr>
          <w:rFonts w:ascii="Times New Roman" w:eastAsia="Times New Roman" w:hAnsi="Times New Roman" w:cs="Times New Roman"/>
          <w:b/>
          <w:bCs/>
          <w:color w:val="1D2228"/>
          <w:sz w:val="24"/>
          <w:szCs w:val="24"/>
          <w:lang w:eastAsia="en-US"/>
        </w:rPr>
        <w:t>P</w:t>
      </w:r>
      <w:r w:rsidR="004251CB">
        <w:rPr>
          <w:rFonts w:ascii="Times New Roman" w:eastAsia="Times New Roman" w:hAnsi="Times New Roman" w:cs="Times New Roman"/>
          <w:b/>
          <w:bCs/>
          <w:color w:val="1D2228"/>
          <w:sz w:val="24"/>
          <w:szCs w:val="24"/>
          <w:lang w:eastAsia="en-US"/>
        </w:rPr>
        <w:t>ilot</w:t>
      </w:r>
      <w:r>
        <w:rPr>
          <w:rFonts w:ascii="Times New Roman" w:eastAsia="Times New Roman" w:hAnsi="Times New Roman" w:cs="Times New Roman"/>
          <w:b/>
          <w:bCs/>
          <w:color w:val="1D2228"/>
          <w:sz w:val="24"/>
          <w:szCs w:val="24"/>
          <w:lang w:eastAsia="en-US"/>
        </w:rPr>
        <w:t xml:space="preserve">imi </w:t>
      </w:r>
      <w:r w:rsidR="004251CB">
        <w:rPr>
          <w:rFonts w:ascii="Times New Roman" w:eastAsia="Times New Roman" w:hAnsi="Times New Roman" w:cs="Times New Roman"/>
          <w:b/>
          <w:bCs/>
          <w:color w:val="1D2228"/>
          <w:sz w:val="24"/>
          <w:szCs w:val="24"/>
          <w:lang w:eastAsia="en-US"/>
        </w:rPr>
        <w:t xml:space="preserve"> i </w:t>
      </w:r>
      <w:r>
        <w:rPr>
          <w:rFonts w:ascii="Times New Roman" w:eastAsia="Times New Roman" w:hAnsi="Times New Roman" w:cs="Times New Roman"/>
          <w:b/>
          <w:bCs/>
          <w:color w:val="1D2228"/>
          <w:sz w:val="24"/>
          <w:szCs w:val="24"/>
          <w:lang w:eastAsia="en-US"/>
        </w:rPr>
        <w:t>trajnimit</w:t>
      </w:r>
      <w:r w:rsidR="004251CB">
        <w:rPr>
          <w:rFonts w:ascii="Times New Roman" w:eastAsia="Times New Roman" w:hAnsi="Times New Roman" w:cs="Times New Roman"/>
          <w:b/>
          <w:bCs/>
          <w:color w:val="1D2228"/>
          <w:sz w:val="24"/>
          <w:szCs w:val="24"/>
          <w:lang w:eastAsia="en-US"/>
        </w:rPr>
        <w:t xml:space="preserve"> të mësuesve të shkollave fillore </w:t>
      </w:r>
      <w:r>
        <w:rPr>
          <w:rFonts w:ascii="Times New Roman" w:eastAsia="Times New Roman" w:hAnsi="Times New Roman" w:cs="Times New Roman"/>
          <w:b/>
          <w:bCs/>
          <w:color w:val="1D2228"/>
          <w:sz w:val="24"/>
          <w:szCs w:val="24"/>
          <w:lang w:eastAsia="en-US"/>
        </w:rPr>
        <w:t xml:space="preserve">dhe parashkollore të arsimit </w:t>
      </w:r>
      <w:r w:rsidR="004251CB">
        <w:rPr>
          <w:rFonts w:ascii="Times New Roman" w:eastAsia="Times New Roman" w:hAnsi="Times New Roman" w:cs="Times New Roman"/>
          <w:b/>
          <w:bCs/>
          <w:color w:val="1D2228"/>
          <w:sz w:val="24"/>
          <w:szCs w:val="24"/>
          <w:lang w:eastAsia="en-US"/>
        </w:rPr>
        <w:t xml:space="preserve">parauniversitar </w:t>
      </w:r>
      <w:bookmarkEnd w:id="0"/>
      <w:r w:rsidR="00B04F11" w:rsidRPr="000313AD">
        <w:rPr>
          <w:rFonts w:ascii="Times New Roman" w:eastAsia="Times New Roman" w:hAnsi="Times New Roman" w:cs="Times New Roman"/>
          <w:b/>
          <w:bCs/>
          <w:color w:val="1D2228"/>
          <w:sz w:val="24"/>
          <w:szCs w:val="24"/>
          <w:lang w:eastAsia="en-US"/>
        </w:rPr>
        <w:t>në Universitetin “Eqrem Çabej”.</w:t>
      </w:r>
    </w:p>
    <w:p w14:paraId="3F620C92" w14:textId="77777777" w:rsidR="00647ACF" w:rsidRDefault="00647ACF" w:rsidP="002E7EC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D2228"/>
          <w:sz w:val="24"/>
          <w:szCs w:val="24"/>
          <w:lang w:eastAsia="en-US"/>
        </w:rPr>
      </w:pPr>
    </w:p>
    <w:p w14:paraId="3A9877E4" w14:textId="31C45F9C" w:rsidR="00647ACF" w:rsidRPr="000313AD" w:rsidRDefault="0076080D" w:rsidP="002E7EC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D2228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1D2228"/>
          <w:sz w:val="24"/>
          <w:szCs w:val="24"/>
          <w:lang w:eastAsia="en-US"/>
        </w:rPr>
        <w:t>Mbështetur nga Entral Project</w:t>
      </w:r>
    </w:p>
    <w:p w14:paraId="74668AC7" w14:textId="069BEFDC" w:rsidR="002E7EC1" w:rsidRDefault="002E7EC1" w:rsidP="00B04F11">
      <w:pPr>
        <w:rPr>
          <w:rFonts w:ascii="Times New Roman" w:eastAsia="Times New Roman" w:hAnsi="Times New Roman" w:cs="Times New Roman"/>
          <w:color w:val="1D2228"/>
          <w:sz w:val="20"/>
          <w:szCs w:val="20"/>
          <w:lang w:eastAsia="en-US"/>
        </w:rPr>
      </w:pPr>
    </w:p>
    <w:p w14:paraId="1F213656" w14:textId="77777777" w:rsidR="00647ACF" w:rsidRDefault="00647ACF" w:rsidP="00B04F11">
      <w:pPr>
        <w:rPr>
          <w:rFonts w:ascii="Times New Roman" w:eastAsia="Times New Roman" w:hAnsi="Times New Roman" w:cs="Times New Roman"/>
          <w:b/>
          <w:bCs/>
          <w:color w:val="1D2228"/>
          <w:lang w:eastAsia="en-US"/>
        </w:rPr>
      </w:pPr>
    </w:p>
    <w:p w14:paraId="64E54A7B" w14:textId="1DFF9429" w:rsidR="000313AD" w:rsidRPr="000313AD" w:rsidRDefault="00725DFB" w:rsidP="00B04F11">
      <w:pPr>
        <w:rPr>
          <w:rFonts w:ascii="Times New Roman" w:eastAsia="Times New Roman" w:hAnsi="Times New Roman" w:cs="Times New Roman"/>
          <w:b/>
          <w:bCs/>
          <w:color w:val="1D22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Grupi i</w:t>
      </w:r>
      <w:r w:rsidR="000313AD" w:rsidRPr="000313AD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 xml:space="preserve"> punës</w:t>
      </w:r>
    </w:p>
    <w:p w14:paraId="13A8C744" w14:textId="77777777" w:rsidR="00C361D7" w:rsidRDefault="00C361D7" w:rsidP="000313AD">
      <w:pPr>
        <w:rPr>
          <w:rFonts w:ascii="Times New Roman" w:eastAsia="Times New Roman" w:hAnsi="Times New Roman" w:cs="Times New Roman"/>
          <w:color w:val="1D2228"/>
          <w:sz w:val="20"/>
          <w:szCs w:val="20"/>
          <w:lang w:eastAsia="en-US"/>
        </w:rPr>
      </w:pPr>
    </w:p>
    <w:p w14:paraId="0E101105" w14:textId="7F7A5631" w:rsidR="000313AD" w:rsidRPr="00B20DD5" w:rsidRDefault="00C361D7" w:rsidP="000313AD">
      <w:pPr>
        <w:rPr>
          <w:rFonts w:ascii="Times New Roman" w:eastAsia="Times New Roman" w:hAnsi="Times New Roman" w:cs="Times New Roman"/>
          <w:color w:val="1D2228"/>
          <w:lang w:eastAsia="en-US"/>
        </w:rPr>
      </w:pPr>
      <w:r w:rsidRPr="00C361D7">
        <w:rPr>
          <w:rFonts w:ascii="Times New Roman" w:eastAsia="Times New Roman" w:hAnsi="Times New Roman" w:cs="Times New Roman"/>
          <w:color w:val="1D2228"/>
          <w:lang w:eastAsia="en-US"/>
        </w:rPr>
        <w:t>Gëzim Sala</w:t>
      </w:r>
    </w:p>
    <w:p w14:paraId="19699C19" w14:textId="1A582DB9" w:rsidR="000313AD" w:rsidRPr="00B20DD5" w:rsidRDefault="00C361D7" w:rsidP="000313AD">
      <w:pPr>
        <w:rPr>
          <w:rFonts w:ascii="Times New Roman" w:eastAsia="Times New Roman" w:hAnsi="Times New Roman" w:cs="Times New Roman"/>
          <w:color w:val="1D2228"/>
          <w:lang w:eastAsia="en-US"/>
        </w:rPr>
      </w:pPr>
      <w:r>
        <w:rPr>
          <w:rFonts w:ascii="Times New Roman" w:eastAsia="Times New Roman" w:hAnsi="Times New Roman" w:cs="Times New Roman"/>
          <w:color w:val="1D2228"/>
          <w:lang w:eastAsia="en-US"/>
        </w:rPr>
        <w:t>Majlinda Bobrati</w:t>
      </w:r>
    </w:p>
    <w:p w14:paraId="0396362A" w14:textId="5F6BFE42" w:rsidR="000313AD" w:rsidRPr="00B20DD5" w:rsidRDefault="00C361D7" w:rsidP="000313AD">
      <w:pPr>
        <w:rPr>
          <w:rFonts w:ascii="Times New Roman" w:eastAsia="Times New Roman" w:hAnsi="Times New Roman" w:cs="Times New Roman"/>
          <w:color w:val="1D2228"/>
          <w:lang w:eastAsia="en-US"/>
        </w:rPr>
      </w:pPr>
      <w:r>
        <w:rPr>
          <w:rFonts w:ascii="Times New Roman" w:eastAsia="Times New Roman" w:hAnsi="Times New Roman" w:cs="Times New Roman"/>
          <w:color w:val="1D2228"/>
          <w:lang w:eastAsia="en-US"/>
        </w:rPr>
        <w:t>Eduina Guga</w:t>
      </w:r>
    </w:p>
    <w:p w14:paraId="34A89CE2" w14:textId="77777777" w:rsidR="000313AD" w:rsidRPr="00B20DD5" w:rsidRDefault="000313AD" w:rsidP="000313AD">
      <w:pPr>
        <w:rPr>
          <w:rFonts w:ascii="Times New Roman" w:eastAsia="Times New Roman" w:hAnsi="Times New Roman" w:cs="Times New Roman"/>
          <w:b/>
          <w:bCs/>
          <w:color w:val="1D2228"/>
          <w:lang w:eastAsia="en-US"/>
        </w:rPr>
      </w:pPr>
    </w:p>
    <w:p w14:paraId="0A8D7DC3" w14:textId="0493184E" w:rsidR="00DB49A0" w:rsidRDefault="00B04F11" w:rsidP="00A7152B">
      <w:pPr>
        <w:rPr>
          <w:rFonts w:ascii="Times New Roman" w:eastAsia="Times New Roman" w:hAnsi="Times New Roman" w:cs="Times New Roman"/>
          <w:b/>
          <w:bCs/>
          <w:color w:val="1D2228"/>
          <w:lang w:eastAsia="en-US"/>
        </w:rPr>
      </w:pPr>
      <w:r w:rsidRPr="00EE2369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 xml:space="preserve">Titulli i lëndës </w:t>
      </w:r>
      <w:r w:rsidRPr="00EE2369">
        <w:rPr>
          <w:rFonts w:ascii="Times New Roman" w:eastAsia="Times New Roman" w:hAnsi="Times New Roman" w:cs="Times New Roman"/>
          <w:color w:val="1D2228"/>
          <w:lang w:eastAsia="en-US"/>
        </w:rPr>
        <w:t>: Aftësitë sipërmarrëse për mësuesit e arsimit fillor dhe parashkollor për arsimin parauniversitar</w:t>
      </w:r>
    </w:p>
    <w:p w14:paraId="1A18D02F" w14:textId="77777777" w:rsidR="00B138AA" w:rsidRDefault="00B138AA" w:rsidP="00B138AA">
      <w:pPr>
        <w:pStyle w:val="HTMLPreformatted"/>
        <w:rPr>
          <w:rStyle w:val="y2iqfc"/>
          <w:rFonts w:ascii="inherit" w:hAnsi="inherit"/>
          <w:b/>
          <w:bCs/>
          <w:color w:val="202124"/>
          <w:sz w:val="24"/>
          <w:szCs w:val="24"/>
          <w:lang w:val="en"/>
        </w:rPr>
      </w:pPr>
      <w:r>
        <w:rPr>
          <w:rStyle w:val="y2iqfc"/>
          <w:rFonts w:ascii="inherit" w:hAnsi="inherit"/>
          <w:b/>
          <w:bCs/>
          <w:color w:val="202124"/>
          <w:sz w:val="24"/>
          <w:szCs w:val="24"/>
          <w:lang w:val="en"/>
        </w:rPr>
        <w:t>Kodi: 22EKP187</w:t>
      </w:r>
    </w:p>
    <w:p w14:paraId="777DF468" w14:textId="77777777" w:rsidR="009352FC" w:rsidRDefault="009352FC" w:rsidP="00151FE2">
      <w:pPr>
        <w:jc w:val="both"/>
        <w:rPr>
          <w:rFonts w:ascii="Times New Roman" w:eastAsia="Times New Roman" w:hAnsi="Times New Roman" w:cs="Times New Roman"/>
          <w:color w:val="1D2228"/>
          <w:lang w:eastAsia="en-US"/>
        </w:rPr>
      </w:pPr>
    </w:p>
    <w:p w14:paraId="57F41F50" w14:textId="4E954227" w:rsidR="002015DF" w:rsidRPr="002015DF" w:rsidRDefault="00F40E12" w:rsidP="00151FE2">
      <w:pPr>
        <w:jc w:val="both"/>
        <w:rPr>
          <w:rFonts w:ascii="Times New Roman" w:eastAsia="Times New Roman" w:hAnsi="Times New Roman" w:cs="Times New Roman"/>
          <w:b/>
          <w:bCs/>
          <w:color w:val="1D22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Hyrje</w:t>
      </w:r>
      <w:r w:rsidR="002015DF" w:rsidRPr="002015DF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:</w:t>
      </w:r>
    </w:p>
    <w:p w14:paraId="1DA85307" w14:textId="0E5FA18F" w:rsidR="002015DF" w:rsidRDefault="002015DF" w:rsidP="002015DF">
      <w:pPr>
        <w:jc w:val="both"/>
        <w:rPr>
          <w:rFonts w:ascii="Times New Roman" w:eastAsia="Times New Roman" w:hAnsi="Times New Roman" w:cs="Times New Roman"/>
          <w:color w:val="1D2228"/>
          <w:lang w:eastAsia="en-US"/>
        </w:rPr>
      </w:pPr>
      <w:r w:rsidRPr="002015DF">
        <w:rPr>
          <w:rFonts w:ascii="Times New Roman" w:eastAsia="Times New Roman" w:hAnsi="Times New Roman" w:cs="Times New Roman"/>
          <w:color w:val="1D2228"/>
          <w:lang w:eastAsia="en-US"/>
        </w:rPr>
        <w:t>Ky modul është zhvilluar për të identifikuar aktivitetet që mësuesi duhet të zhvillojë për edukimin sipërmarrës të fëmijëve të nivelit të shkollave fillore dhe parashkollore. Moduli vlerëson efektivitetin e edukimit të hershëm sipërmarrës në ciklin fillor të sistemit arsimor. Metodologjia e përdorur merr në konsideratë zhvillimin e tre llojeve të aftësive tek fëmijët: aftësitë sipërmarrëse jo-konjitive, sipërmarrjen njohëse dhe synimet për t'u bërë sipërmarrës. Moduli organizohet duke simuluar një program sipërmarrës. Temat kryesore të programit janë hartuar</w:t>
      </w:r>
      <w:r w:rsidR="00F40E12">
        <w:rPr>
          <w:rFonts w:ascii="Times New Roman" w:eastAsia="Times New Roman" w:hAnsi="Times New Roman" w:cs="Times New Roman"/>
          <w:color w:val="1D2228"/>
          <w:lang w:eastAsia="en-US"/>
        </w:rPr>
        <w:t xml:space="preserve"> për t’u zhvilluar </w:t>
      </w:r>
      <w:r w:rsidRPr="002015DF">
        <w:rPr>
          <w:rFonts w:ascii="Times New Roman" w:eastAsia="Times New Roman" w:hAnsi="Times New Roman" w:cs="Times New Roman"/>
          <w:color w:val="1D2228"/>
          <w:lang w:eastAsia="en-US"/>
        </w:rPr>
        <w:t xml:space="preserve"> në 3 ditë trajnime që përfshijnë aktivitete praktike si dhe aktivitete shtesë në shtëpi si dhe testimin përfundimtar.</w:t>
      </w:r>
    </w:p>
    <w:p w14:paraId="1F853BFF" w14:textId="77777777" w:rsidR="00A13B9D" w:rsidRPr="00A13B9D" w:rsidRDefault="00A13B9D" w:rsidP="002015DF">
      <w:pPr>
        <w:jc w:val="both"/>
        <w:rPr>
          <w:rFonts w:ascii="Times New Roman" w:eastAsia="Times New Roman" w:hAnsi="Times New Roman" w:cs="Times New Roman"/>
          <w:color w:val="1D2228"/>
          <w:sz w:val="6"/>
          <w:szCs w:val="6"/>
          <w:lang w:eastAsia="en-US"/>
        </w:rPr>
      </w:pPr>
    </w:p>
    <w:p w14:paraId="693244EB" w14:textId="61EB5EFF" w:rsidR="002015DF" w:rsidRPr="002015DF" w:rsidRDefault="002015DF" w:rsidP="002015DF">
      <w:pPr>
        <w:jc w:val="both"/>
        <w:rPr>
          <w:rFonts w:ascii="Times New Roman" w:eastAsia="Times New Roman" w:hAnsi="Times New Roman" w:cs="Times New Roman"/>
          <w:b/>
          <w:bCs/>
          <w:color w:val="1D2228"/>
          <w:lang w:eastAsia="en-US"/>
        </w:rPr>
      </w:pPr>
      <w:r w:rsidRPr="002015DF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Objektivi kryesor:</w:t>
      </w:r>
    </w:p>
    <w:p w14:paraId="35008665" w14:textId="13421527" w:rsidR="002015DF" w:rsidRPr="002015DF" w:rsidRDefault="002015DF" w:rsidP="002015DF">
      <w:pPr>
        <w:jc w:val="both"/>
        <w:rPr>
          <w:rFonts w:ascii="Times New Roman" w:eastAsia="Times New Roman" w:hAnsi="Times New Roman" w:cs="Times New Roman"/>
          <w:color w:val="1D2228"/>
          <w:lang w:eastAsia="en-US"/>
        </w:rPr>
      </w:pPr>
      <w:r w:rsidRPr="002015DF">
        <w:rPr>
          <w:rFonts w:ascii="Times New Roman" w:eastAsia="Times New Roman" w:hAnsi="Times New Roman" w:cs="Times New Roman"/>
          <w:color w:val="1D2228"/>
          <w:lang w:eastAsia="en-US"/>
        </w:rPr>
        <w:t>Objektivi kryesor i këtij moduli është t'u ofrojë mësuesve të arsimit fillor dhe parashkollor për arsimin parauniversitar me aftësi të transferueshme dhe të sjellë një mentalitet sipërmarrës në arsimin parauniversitar duke inkurajuar metodat e mësimdhënies sipërmarrëse, duke edukuar sjelljen sipërmarrëse të mësuesve dhe duke mbështetur krijimin e sipërmarrje të reja.</w:t>
      </w:r>
    </w:p>
    <w:p w14:paraId="301B3C16" w14:textId="703097F2" w:rsidR="002015DF" w:rsidRDefault="002015DF" w:rsidP="002015DF">
      <w:pPr>
        <w:jc w:val="both"/>
        <w:rPr>
          <w:rFonts w:ascii="Times New Roman" w:eastAsia="Times New Roman" w:hAnsi="Times New Roman" w:cs="Times New Roman"/>
          <w:color w:val="1D2228"/>
          <w:lang w:eastAsia="en-US"/>
        </w:rPr>
      </w:pPr>
      <w:r w:rsidRPr="002015DF">
        <w:rPr>
          <w:rFonts w:ascii="Times New Roman" w:eastAsia="Times New Roman" w:hAnsi="Times New Roman" w:cs="Times New Roman"/>
          <w:color w:val="1D2228"/>
          <w:lang w:eastAsia="en-US"/>
        </w:rPr>
        <w:t>Theksi vihet në mbështetjen dhe kultivimin e mentalitetit sipërmarrës të mësuesve, për t'u transferuar tek nxënësit e tyre, si dhe në mjedisin dhe shoqërinë përreth.</w:t>
      </w:r>
    </w:p>
    <w:p w14:paraId="771CEDBE" w14:textId="77777777" w:rsidR="002015DF" w:rsidRPr="00A13B9D" w:rsidRDefault="002015DF" w:rsidP="00151FE2">
      <w:pPr>
        <w:jc w:val="both"/>
        <w:rPr>
          <w:rFonts w:ascii="Times New Roman" w:eastAsia="Times New Roman" w:hAnsi="Times New Roman" w:cs="Times New Roman"/>
          <w:color w:val="1D2228"/>
          <w:sz w:val="8"/>
          <w:szCs w:val="8"/>
          <w:lang w:eastAsia="en-US"/>
        </w:rPr>
      </w:pPr>
    </w:p>
    <w:p w14:paraId="2A158202" w14:textId="77777777" w:rsidR="009352FC" w:rsidRPr="00A13B9D" w:rsidRDefault="009352FC" w:rsidP="009352FC">
      <w:pPr>
        <w:jc w:val="both"/>
        <w:rPr>
          <w:rFonts w:ascii="Times New Roman" w:eastAsia="Times New Roman" w:hAnsi="Times New Roman" w:cs="Times New Roman"/>
          <w:b/>
          <w:bCs/>
          <w:color w:val="1D22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Qëllimi:</w:t>
      </w:r>
    </w:p>
    <w:p w14:paraId="29DFA836" w14:textId="390796C7" w:rsidR="00151FE2" w:rsidRDefault="00A7152B" w:rsidP="00151FE2">
      <w:pPr>
        <w:jc w:val="both"/>
        <w:rPr>
          <w:rFonts w:ascii="Times New Roman" w:eastAsia="Times New Roman" w:hAnsi="Times New Roman" w:cs="Times New Roman"/>
          <w:color w:val="1D2228"/>
          <w:lang w:eastAsia="en-US"/>
        </w:rPr>
      </w:pPr>
      <w:r w:rsidRPr="00A7152B">
        <w:rPr>
          <w:rFonts w:ascii="Times New Roman" w:eastAsia="Times New Roman" w:hAnsi="Times New Roman" w:cs="Times New Roman"/>
          <w:color w:val="1D2228"/>
          <w:lang w:eastAsia="en-US"/>
        </w:rPr>
        <w:t>Të ndërtojë kapacitete mësimore me aftësi në edukimin e koncepteve të sipërmarrjes për mësuesit e arsimit parashkollor dhe të ciklit të parë të njohurive bazë të sipërmarrjes të përshtatura me nivelin e klasës dhe orientimin drejt ideve për praktika dhe projekte që edukojnë një sipërmarrës të vogël.</w:t>
      </w:r>
    </w:p>
    <w:p w14:paraId="3D0AB74D" w14:textId="77777777" w:rsidR="00A7152B" w:rsidRPr="00A13B9D" w:rsidRDefault="00A7152B" w:rsidP="00151FE2">
      <w:pPr>
        <w:jc w:val="both"/>
        <w:rPr>
          <w:rFonts w:ascii="Times New Roman" w:eastAsia="Times New Roman" w:hAnsi="Times New Roman" w:cs="Times New Roman"/>
          <w:color w:val="1D2228"/>
          <w:sz w:val="6"/>
          <w:szCs w:val="6"/>
          <w:lang w:eastAsia="en-US"/>
        </w:rPr>
      </w:pPr>
    </w:p>
    <w:p w14:paraId="17101C0C" w14:textId="58A6A597" w:rsidR="002015DF" w:rsidRPr="00A13B9D" w:rsidRDefault="00151FE2" w:rsidP="002015DF">
      <w:pPr>
        <w:jc w:val="both"/>
        <w:rPr>
          <w:rFonts w:ascii="Times New Roman" w:eastAsia="Times New Roman" w:hAnsi="Times New Roman" w:cs="Times New Roman"/>
          <w:b/>
          <w:bCs/>
          <w:color w:val="1D2228"/>
          <w:lang w:eastAsia="en-US"/>
        </w:rPr>
      </w:pPr>
      <w:r w:rsidRPr="00151FE2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Objektivat specifike të trajnimit (Rezultatet e të nxënit)</w:t>
      </w:r>
    </w:p>
    <w:p w14:paraId="6010B5A7" w14:textId="77777777" w:rsidR="002015DF" w:rsidRPr="002015DF" w:rsidRDefault="002015DF" w:rsidP="002015DF">
      <w:pPr>
        <w:jc w:val="both"/>
        <w:rPr>
          <w:rFonts w:ascii="Times New Roman" w:eastAsia="Times New Roman" w:hAnsi="Times New Roman" w:cs="Times New Roman"/>
          <w:color w:val="1D2228"/>
          <w:lang w:eastAsia="en-US"/>
        </w:rPr>
      </w:pPr>
      <w:r w:rsidRPr="002015DF">
        <w:rPr>
          <w:rFonts w:ascii="Times New Roman" w:eastAsia="Times New Roman" w:hAnsi="Times New Roman" w:cs="Times New Roman"/>
          <w:color w:val="1D2228"/>
          <w:lang w:eastAsia="en-US"/>
        </w:rPr>
        <w:t>• Fitimi i njohurive të reja dhe aftësive të transferueshme për shndërrimin e ideve inovative në produkte dhe shërbime të reja</w:t>
      </w:r>
    </w:p>
    <w:p w14:paraId="7C15A879" w14:textId="77777777" w:rsidR="002015DF" w:rsidRPr="002015DF" w:rsidRDefault="002015DF" w:rsidP="002015DF">
      <w:pPr>
        <w:jc w:val="both"/>
        <w:rPr>
          <w:rFonts w:ascii="Times New Roman" w:eastAsia="Times New Roman" w:hAnsi="Times New Roman" w:cs="Times New Roman"/>
          <w:color w:val="1D2228"/>
          <w:lang w:eastAsia="en-US"/>
        </w:rPr>
      </w:pPr>
      <w:r w:rsidRPr="002015DF">
        <w:rPr>
          <w:rFonts w:ascii="Times New Roman" w:eastAsia="Times New Roman" w:hAnsi="Times New Roman" w:cs="Times New Roman"/>
          <w:color w:val="1D2228"/>
          <w:lang w:eastAsia="en-US"/>
        </w:rPr>
        <w:lastRenderedPageBreak/>
        <w:t>• Rritja e të kuptuarit të procesit të sipërmarrjes nga pjesëmarrësit e trajnimit (p.sh. krijimi dhe njohja e mundësive)</w:t>
      </w:r>
    </w:p>
    <w:p w14:paraId="65ED1DDE" w14:textId="77777777" w:rsidR="002015DF" w:rsidRPr="002015DF" w:rsidRDefault="002015DF" w:rsidP="002015DF">
      <w:pPr>
        <w:jc w:val="both"/>
        <w:rPr>
          <w:rFonts w:ascii="Times New Roman" w:eastAsia="Times New Roman" w:hAnsi="Times New Roman" w:cs="Times New Roman"/>
          <w:color w:val="1D2228"/>
          <w:lang w:eastAsia="en-US"/>
        </w:rPr>
      </w:pPr>
      <w:r w:rsidRPr="002015DF">
        <w:rPr>
          <w:rFonts w:ascii="Times New Roman" w:eastAsia="Times New Roman" w:hAnsi="Times New Roman" w:cs="Times New Roman"/>
          <w:color w:val="1D2228"/>
          <w:lang w:eastAsia="en-US"/>
        </w:rPr>
        <w:t>• Përmirësimi i aftësive për zgjidhjen e problemeve dhe punës në grup nën presionin e kohës</w:t>
      </w:r>
    </w:p>
    <w:p w14:paraId="549FCDDA" w14:textId="77777777" w:rsidR="002015DF" w:rsidRPr="002015DF" w:rsidRDefault="002015DF" w:rsidP="002015DF">
      <w:pPr>
        <w:jc w:val="both"/>
        <w:rPr>
          <w:rFonts w:ascii="Times New Roman" w:eastAsia="Times New Roman" w:hAnsi="Times New Roman" w:cs="Times New Roman"/>
          <w:color w:val="1D2228"/>
          <w:lang w:eastAsia="en-US"/>
        </w:rPr>
      </w:pPr>
      <w:r w:rsidRPr="002015DF">
        <w:rPr>
          <w:rFonts w:ascii="Times New Roman" w:eastAsia="Times New Roman" w:hAnsi="Times New Roman" w:cs="Times New Roman"/>
          <w:color w:val="1D2228"/>
          <w:lang w:eastAsia="en-US"/>
        </w:rPr>
        <w:t>• Rritja e aftësive prezantuese</w:t>
      </w:r>
    </w:p>
    <w:p w14:paraId="5FAF2ED7" w14:textId="11A8F5DF" w:rsidR="00151FE2" w:rsidRDefault="002015DF" w:rsidP="002015DF">
      <w:pPr>
        <w:jc w:val="both"/>
        <w:rPr>
          <w:rFonts w:ascii="Times New Roman" w:eastAsia="Times New Roman" w:hAnsi="Times New Roman" w:cs="Times New Roman"/>
          <w:b/>
          <w:bCs/>
          <w:color w:val="1D2228"/>
          <w:lang w:eastAsia="en-US"/>
        </w:rPr>
      </w:pPr>
      <w:r w:rsidRPr="002015DF">
        <w:rPr>
          <w:rFonts w:ascii="Times New Roman" w:eastAsia="Times New Roman" w:hAnsi="Times New Roman" w:cs="Times New Roman"/>
          <w:color w:val="1D2228"/>
          <w:lang w:eastAsia="en-US"/>
        </w:rPr>
        <w:t>• Rritja e aftësive të transferueshmërisë/zbatueshmërisë në mësimdhënien shumëdisiplinore</w:t>
      </w:r>
    </w:p>
    <w:p w14:paraId="1CA13C62" w14:textId="77777777" w:rsidR="00151FE2" w:rsidRDefault="00151FE2" w:rsidP="00B04F11">
      <w:pPr>
        <w:jc w:val="both"/>
        <w:rPr>
          <w:rFonts w:ascii="Times New Roman" w:eastAsia="Times New Roman" w:hAnsi="Times New Roman" w:cs="Times New Roman"/>
          <w:b/>
          <w:bCs/>
          <w:color w:val="1D2228"/>
          <w:lang w:eastAsia="en-US"/>
        </w:rPr>
      </w:pPr>
    </w:p>
    <w:p w14:paraId="52F5B7E5" w14:textId="38999F97" w:rsidR="009352FC" w:rsidRDefault="00F40E12" w:rsidP="002E7EC1">
      <w:pPr>
        <w:jc w:val="both"/>
        <w:rPr>
          <w:rFonts w:ascii="Times New Roman" w:eastAsia="Times New Roman" w:hAnsi="Times New Roman" w:cs="Times New Roman"/>
          <w:b/>
          <w:bCs/>
          <w:color w:val="1D2228"/>
          <w:lang w:eastAsia="en-US"/>
        </w:rPr>
      </w:pPr>
      <w:r w:rsidRPr="00F40E12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 xml:space="preserve">Grupi </w:t>
      </w:r>
      <w:r w:rsidR="009352FC" w:rsidRPr="00F40E12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i synuar</w:t>
      </w:r>
      <w:r w:rsidR="009352FC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r w:rsidR="00B04F11" w:rsidRPr="00EE2369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 xml:space="preserve">: </w:t>
      </w:r>
      <w:r w:rsidR="00E82698" w:rsidRPr="00E82698">
        <w:rPr>
          <w:rFonts w:ascii="Times New Roman" w:eastAsia="Times New Roman" w:hAnsi="Times New Roman" w:cs="Times New Roman"/>
          <w:color w:val="1D2228"/>
          <w:lang w:eastAsia="en-US"/>
        </w:rPr>
        <w:t>Mësuesit e shkollave fillore dhe parashkollore dhe drejtorët dhe administratorët e shkollave fillore</w:t>
      </w:r>
    </w:p>
    <w:p w14:paraId="1D4762B3" w14:textId="77777777" w:rsidR="002E7EC1" w:rsidRPr="00EE2369" w:rsidRDefault="002E7EC1" w:rsidP="002E7EC1">
      <w:pPr>
        <w:jc w:val="both"/>
        <w:rPr>
          <w:rFonts w:ascii="Times New Roman" w:hAnsi="Times New Roman" w:cs="Times New Roman"/>
          <w:b/>
          <w:bCs/>
        </w:rPr>
      </w:pPr>
    </w:p>
    <w:p w14:paraId="01A74AC8" w14:textId="15875F1F" w:rsidR="004C4468" w:rsidRPr="00A13B9D" w:rsidRDefault="004C4468" w:rsidP="00A13B9D">
      <w:pPr>
        <w:pStyle w:val="HTMLPreformatted"/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  <w:lang w:val="en"/>
        </w:rPr>
      </w:pPr>
      <w:proofErr w:type="spellStart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  <w:lang w:val="en"/>
        </w:rPr>
        <w:t>Zbatimi</w:t>
      </w:r>
      <w:proofErr w:type="spellEnd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  <w:lang w:val="en"/>
        </w:rPr>
        <w:t>i</w:t>
      </w:r>
      <w:proofErr w:type="spellEnd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  <w:lang w:val="en"/>
        </w:rPr>
        <w:t>kursit</w:t>
      </w:r>
      <w:proofErr w:type="spellEnd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  <w:lang w:val="en"/>
        </w:rPr>
        <w:t>në</w:t>
      </w:r>
      <w:proofErr w:type="spellEnd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  <w:lang w:val="en"/>
        </w:rPr>
        <w:t>Universitetin</w:t>
      </w:r>
      <w:proofErr w:type="spellEnd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  <w:lang w:val="en"/>
        </w:rPr>
        <w:t xml:space="preserve"> “Eqrem </w:t>
      </w:r>
      <w:proofErr w:type="spellStart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  <w:lang w:val="en"/>
        </w:rPr>
        <w:t>Çabej</w:t>
      </w:r>
      <w:proofErr w:type="spellEnd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  <w:lang w:val="en"/>
        </w:rPr>
        <w:t>”.</w:t>
      </w:r>
    </w:p>
    <w:p w14:paraId="790AC52E" w14:textId="77777777" w:rsidR="00DB49A0" w:rsidRPr="00A13B9D" w:rsidRDefault="00DB49A0" w:rsidP="003E39CE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461725C" w14:textId="4B54D3F4" w:rsidR="00680031" w:rsidRPr="00A13B9D" w:rsidRDefault="00680031" w:rsidP="00A13B9D">
      <w:pPr>
        <w:pStyle w:val="HTMLPreformatted"/>
        <w:numPr>
          <w:ilvl w:val="0"/>
          <w:numId w:val="20"/>
        </w:numPr>
        <w:rPr>
          <w:rStyle w:val="y2iqfc"/>
          <w:rFonts w:ascii="Times New Roman" w:hAnsi="Times New Roman" w:cs="Times New Roman"/>
          <w:b/>
          <w:bCs/>
          <w:color w:val="202124"/>
          <w:sz w:val="22"/>
          <w:szCs w:val="22"/>
          <w:lang w:val="en"/>
        </w:rPr>
      </w:pPr>
      <w:proofErr w:type="spellStart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2"/>
          <w:szCs w:val="22"/>
          <w:lang w:val="en"/>
        </w:rPr>
        <w:t>Faza</w:t>
      </w:r>
      <w:proofErr w:type="spellEnd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2"/>
          <w:szCs w:val="22"/>
          <w:lang w:val="en"/>
        </w:rPr>
        <w:t>përgatitore</w:t>
      </w:r>
      <w:proofErr w:type="spellEnd"/>
    </w:p>
    <w:p w14:paraId="596D35DF" w14:textId="77777777" w:rsidR="00680031" w:rsidRPr="00A13B9D" w:rsidRDefault="00680031" w:rsidP="00680031">
      <w:pPr>
        <w:pStyle w:val="HTMLPreformatted"/>
        <w:rPr>
          <w:rStyle w:val="y2iqfc"/>
          <w:rFonts w:ascii="Times New Roman" w:hAnsi="Times New Roman" w:cs="Times New Roman"/>
          <w:b/>
          <w:bCs/>
          <w:color w:val="202124"/>
          <w:sz w:val="22"/>
          <w:szCs w:val="22"/>
          <w:lang w:val="en"/>
        </w:rPr>
      </w:pPr>
    </w:p>
    <w:p w14:paraId="0368683F" w14:textId="0F7C1E22" w:rsidR="00680031" w:rsidRPr="00A13B9D" w:rsidRDefault="00680031" w:rsidP="00680031">
      <w:pPr>
        <w:pStyle w:val="HTMLPreformatted"/>
        <w:rPr>
          <w:rFonts w:ascii="Times New Roman" w:hAnsi="Times New Roman" w:cs="Times New Roman"/>
          <w:color w:val="1D2228"/>
          <w:sz w:val="22"/>
          <w:szCs w:val="22"/>
        </w:rPr>
      </w:pPr>
      <w:proofErr w:type="spellStart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2"/>
          <w:szCs w:val="22"/>
          <w:lang w:val="en"/>
        </w:rPr>
        <w:t>Faza</w:t>
      </w:r>
      <w:proofErr w:type="spellEnd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2"/>
          <w:szCs w:val="22"/>
          <w:lang w:val="en"/>
        </w:rPr>
        <w:t xml:space="preserve"> e </w:t>
      </w:r>
      <w:proofErr w:type="spellStart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2"/>
          <w:szCs w:val="22"/>
          <w:lang w:val="en"/>
        </w:rPr>
        <w:t>zhvillimit</w:t>
      </w:r>
      <w:proofErr w:type="spellEnd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2"/>
          <w:szCs w:val="22"/>
          <w:lang w:val="en"/>
        </w:rPr>
        <w:t>të</w:t>
      </w:r>
      <w:proofErr w:type="spellEnd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2"/>
          <w:szCs w:val="22"/>
          <w:lang w:val="en"/>
        </w:rPr>
        <w:t>modulit</w:t>
      </w:r>
      <w:proofErr w:type="spellEnd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2"/>
          <w:szCs w:val="22"/>
          <w:lang w:val="en"/>
        </w:rPr>
        <w:t>të</w:t>
      </w:r>
      <w:proofErr w:type="spellEnd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2"/>
          <w:szCs w:val="22"/>
          <w:lang w:val="en"/>
        </w:rPr>
        <w:t xml:space="preserve"> </w:t>
      </w:r>
      <w:proofErr w:type="spellStart"/>
      <w:proofErr w:type="gramStart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2"/>
          <w:szCs w:val="22"/>
          <w:lang w:val="en"/>
        </w:rPr>
        <w:t>trajnimit</w:t>
      </w:r>
      <w:proofErr w:type="spellEnd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2"/>
          <w:szCs w:val="22"/>
          <w:lang w:val="en"/>
        </w:rPr>
        <w:t xml:space="preserve"> </w:t>
      </w:r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:</w:t>
      </w:r>
      <w:proofErr w:type="gramEnd"/>
    </w:p>
    <w:p w14:paraId="3C527E17" w14:textId="73302F39" w:rsidR="00680031" w:rsidRPr="00A13B9D" w:rsidRDefault="00680031" w:rsidP="00680031">
      <w:pPr>
        <w:pStyle w:val="HTMLPreformatted"/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</w:pP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Zbatimi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i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kursit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pilot u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realizua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duke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filluar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me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zhvillimin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e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programit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të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modulit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,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nga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Universiteti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i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Vlorës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si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partneri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përgjegjës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për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këtë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detyrë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.</w:t>
      </w:r>
    </w:p>
    <w:p w14:paraId="43BC0DB3" w14:textId="77777777" w:rsidR="00680031" w:rsidRPr="00A13B9D" w:rsidRDefault="00680031" w:rsidP="00680031">
      <w:pPr>
        <w:pStyle w:val="HTMLPreformatted"/>
        <w:numPr>
          <w:ilvl w:val="0"/>
          <w:numId w:val="15"/>
        </w:numPr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</w:pP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vlerësimi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i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modulit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dhe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përmirësimet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e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bëra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pas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takimit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në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Leon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dhe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Vlorë</w:t>
      </w:r>
      <w:proofErr w:type="spellEnd"/>
    </w:p>
    <w:p w14:paraId="20666199" w14:textId="77777777" w:rsidR="00680031" w:rsidRPr="00A13B9D" w:rsidRDefault="00680031" w:rsidP="00680031">
      <w:pPr>
        <w:pStyle w:val="HTMLPreformatted"/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</w:pPr>
      <w:proofErr w:type="spellStart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2"/>
          <w:szCs w:val="22"/>
          <w:lang w:val="en"/>
        </w:rPr>
        <w:t>Faza</w:t>
      </w:r>
      <w:proofErr w:type="spellEnd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2"/>
          <w:szCs w:val="22"/>
          <w:lang w:val="en"/>
        </w:rPr>
        <w:t xml:space="preserve"> e </w:t>
      </w:r>
      <w:proofErr w:type="spellStart"/>
      <w:proofErr w:type="gramStart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2"/>
          <w:szCs w:val="22"/>
          <w:lang w:val="en"/>
        </w:rPr>
        <w:t>akreditimit</w:t>
      </w:r>
      <w:proofErr w:type="spellEnd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2"/>
          <w:szCs w:val="22"/>
          <w:lang w:val="en"/>
        </w:rPr>
        <w:t xml:space="preserve"> </w:t>
      </w:r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:</w:t>
      </w:r>
      <w:proofErr w:type="gram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Shtator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–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Dhjetor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2022</w:t>
      </w:r>
    </w:p>
    <w:p w14:paraId="12BAEEB2" w14:textId="2CAE1A0E" w:rsidR="00680031" w:rsidRPr="00A13B9D" w:rsidRDefault="00680031" w:rsidP="00680031">
      <w:pPr>
        <w:pStyle w:val="HTMLPreformatted"/>
        <w:numPr>
          <w:ilvl w:val="0"/>
          <w:numId w:val="16"/>
        </w:numPr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</w:pP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akreditimi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i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modulit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nga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ASCAP,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në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dy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="00F40E12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stade</w:t>
      </w:r>
      <w:proofErr w:type="spellEnd"/>
    </w:p>
    <w:p w14:paraId="2863DA6A" w14:textId="77777777" w:rsidR="00680031" w:rsidRPr="00A13B9D" w:rsidRDefault="00680031" w:rsidP="00680031">
      <w:pPr>
        <w:pStyle w:val="HTMLPreformatted"/>
        <w:numPr>
          <w:ilvl w:val="0"/>
          <w:numId w:val="16"/>
        </w:numPr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</w:pP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regjistrimin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e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modulit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në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sistemin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RASH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dhe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zhvillimin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e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kursit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pilot, duke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finalizuar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zbatimin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.</w:t>
      </w:r>
    </w:p>
    <w:p w14:paraId="19BECD62" w14:textId="77777777" w:rsidR="00680031" w:rsidRPr="00A13B9D" w:rsidRDefault="00680031" w:rsidP="00680031">
      <w:pPr>
        <w:pStyle w:val="HTMLPreformatted"/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</w:pP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Në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sistemin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RASH, moduli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është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aktiv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me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këto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kredenciale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:</w:t>
      </w:r>
    </w:p>
    <w:p w14:paraId="60DD1193" w14:textId="77777777" w:rsidR="00680031" w:rsidRPr="00A13B9D" w:rsidRDefault="00680031" w:rsidP="00680031">
      <w:pPr>
        <w:pStyle w:val="HTMLPreformatted"/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</w:pPr>
    </w:p>
    <w:p w14:paraId="1A3544EF" w14:textId="1A561258" w:rsidR="00680031" w:rsidRDefault="00784EDE" w:rsidP="00680031">
      <w:pPr>
        <w:pStyle w:val="HTMLPreformatted"/>
        <w:rPr>
          <w:rStyle w:val="y2iqfc"/>
          <w:rFonts w:ascii="inherit" w:hAnsi="inherit"/>
          <w:color w:val="202124"/>
          <w:sz w:val="24"/>
          <w:szCs w:val="24"/>
          <w:lang w:val="en"/>
        </w:rPr>
      </w:pPr>
      <w:r>
        <w:rPr>
          <w:rStyle w:val="y2iqfc"/>
          <w:rFonts w:ascii="inherit" w:hAnsi="inherit"/>
          <w:noProof/>
          <w:color w:val="202124"/>
          <w:sz w:val="24"/>
          <w:szCs w:val="24"/>
          <w:lang w:val="en"/>
        </w:rPr>
        <w:drawing>
          <wp:inline distT="0" distB="0" distL="0" distR="0" wp14:anchorId="730A8199" wp14:editId="751ABD4B">
            <wp:extent cx="6149340" cy="938208"/>
            <wp:effectExtent l="0" t="0" r="3810" b="0"/>
            <wp:docPr id="13598980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18" cy="94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08697" w14:textId="77777777" w:rsidR="00A13B9D" w:rsidRDefault="00A13B9D" w:rsidP="00EF6C88">
      <w:pPr>
        <w:pStyle w:val="HTMLPreformatted"/>
        <w:rPr>
          <w:rStyle w:val="y2iqfc"/>
          <w:rFonts w:ascii="inherit" w:hAnsi="inherit"/>
          <w:color w:val="202124"/>
          <w:sz w:val="24"/>
          <w:szCs w:val="24"/>
          <w:lang w:val="en"/>
        </w:rPr>
      </w:pPr>
    </w:p>
    <w:p w14:paraId="522C5593" w14:textId="2DCDE540" w:rsidR="00EF6C88" w:rsidRPr="00A13B9D" w:rsidRDefault="00EF6C88" w:rsidP="00EF6C88">
      <w:pPr>
        <w:pStyle w:val="HTMLPreformatted"/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</w:pP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Njoftimi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i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thirrjes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për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modulin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e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trajnimit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u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bë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i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disponueshëm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në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lidhjet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e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mëposhtme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:</w:t>
      </w:r>
    </w:p>
    <w:p w14:paraId="09DBC70A" w14:textId="72A0D3F5" w:rsidR="00EF6C88" w:rsidRPr="00A13B9D" w:rsidRDefault="00EF6C88" w:rsidP="00EF6C88">
      <w:pPr>
        <w:pStyle w:val="HTMLPreformatted"/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</w:pPr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• </w:t>
      </w:r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ab/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Llogaritë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zyrtare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="00F40E12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të</w:t>
      </w:r>
      <w:proofErr w:type="spellEnd"/>
      <w:r w:rsidR="00F40E12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EÇUG </w:t>
      </w:r>
      <w:proofErr w:type="spellStart"/>
      <w:r w:rsidR="00F40E12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në</w:t>
      </w:r>
      <w:proofErr w:type="spellEnd"/>
      <w:r w:rsidR="00F40E12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="00F40E12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rrjetet</w:t>
      </w:r>
      <w:proofErr w:type="spellEnd"/>
      <w:r w:rsidR="00F40E12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sociale</w:t>
      </w:r>
      <w:proofErr w:type="spellEnd"/>
      <w:r w:rsidR="00F40E12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,</w:t>
      </w:r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Facebook </w:t>
      </w:r>
      <w:proofErr w:type="spellStart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>dhe</w:t>
      </w:r>
      <w:proofErr w:type="spellEnd"/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Instagram:</w:t>
      </w:r>
    </w:p>
    <w:p w14:paraId="4F6F8DEB" w14:textId="3969C758" w:rsidR="00EF6C88" w:rsidRPr="00A13B9D" w:rsidRDefault="00000000" w:rsidP="00EF6C88">
      <w:pPr>
        <w:pStyle w:val="HTMLPreformatted"/>
        <w:numPr>
          <w:ilvl w:val="0"/>
          <w:numId w:val="18"/>
        </w:numPr>
        <w:ind w:left="1620"/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</w:pPr>
      <w:hyperlink r:id="rId9" w:history="1">
        <w:r w:rsidR="00EF6C88" w:rsidRPr="00A13B9D">
          <w:rPr>
            <w:rStyle w:val="Hyperlink"/>
            <w:rFonts w:ascii="Times New Roman" w:hAnsi="Times New Roman" w:cs="Times New Roman"/>
            <w:sz w:val="22"/>
            <w:szCs w:val="22"/>
            <w:lang w:val="en"/>
          </w:rPr>
          <w:t>https://m.facebook.com/story.php?story_fbid=921187795735221&amp;id=100035320284422&amp;mibextid=Nif5oz</w:t>
        </w:r>
      </w:hyperlink>
      <w:r w:rsidR="00EF6C88"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</w:p>
    <w:p w14:paraId="05A44E8F" w14:textId="5318DA97" w:rsidR="00EF6C88" w:rsidRPr="00A13B9D" w:rsidRDefault="00000000" w:rsidP="00EF6C88">
      <w:pPr>
        <w:pStyle w:val="HTMLPreformatted"/>
        <w:numPr>
          <w:ilvl w:val="0"/>
          <w:numId w:val="18"/>
        </w:numPr>
        <w:ind w:left="1620"/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</w:pPr>
      <w:hyperlink r:id="rId10" w:history="1">
        <w:r w:rsidR="00EF6C88" w:rsidRPr="00A13B9D">
          <w:rPr>
            <w:rStyle w:val="Hyperlink"/>
            <w:rFonts w:ascii="Times New Roman" w:hAnsi="Times New Roman" w:cs="Times New Roman"/>
            <w:sz w:val="22"/>
            <w:szCs w:val="22"/>
            <w:lang w:val="en"/>
          </w:rPr>
          <w:t>https://www.instagram.com/p/Cqc0H7xsVDv/?igshid=YmMyMTA2M2Y%3D</w:t>
        </w:r>
      </w:hyperlink>
      <w:r w:rsidR="00EF6C88"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 </w:t>
      </w:r>
    </w:p>
    <w:p w14:paraId="05B63ADA" w14:textId="77777777" w:rsidR="00680031" w:rsidRPr="00A13B9D" w:rsidRDefault="00680031" w:rsidP="00680031">
      <w:pPr>
        <w:pStyle w:val="HTMLPreformatted"/>
        <w:rPr>
          <w:rStyle w:val="Hyperlink"/>
          <w:rFonts w:ascii="Times New Roman" w:hAnsi="Times New Roman" w:cs="Times New Roman"/>
          <w:sz w:val="22"/>
          <w:szCs w:val="22"/>
          <w:lang w:val="en"/>
        </w:rPr>
      </w:pPr>
    </w:p>
    <w:p w14:paraId="3AFC656F" w14:textId="77777777" w:rsidR="00680031" w:rsidRPr="00A13B9D" w:rsidRDefault="00680031" w:rsidP="00680031">
      <w:pPr>
        <w:pStyle w:val="HTMLPreformatted"/>
        <w:rPr>
          <w:rStyle w:val="y2iqfc"/>
          <w:rFonts w:ascii="Times New Roman" w:hAnsi="Times New Roman" w:cs="Times New Roman"/>
          <w:b/>
          <w:bCs/>
          <w:color w:val="202124"/>
          <w:sz w:val="22"/>
          <w:szCs w:val="22"/>
        </w:rPr>
      </w:pPr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2"/>
          <w:szCs w:val="22"/>
        </w:rPr>
        <w:t>Regjistrimi i kandidatëve</w:t>
      </w:r>
    </w:p>
    <w:p w14:paraId="7FCC1B8D" w14:textId="77777777" w:rsidR="00680031" w:rsidRPr="00A13B9D" w:rsidRDefault="00680031" w:rsidP="00680031">
      <w:pPr>
        <w:pStyle w:val="HTMLPreformatted"/>
        <w:rPr>
          <w:rStyle w:val="y2iqfc"/>
          <w:rFonts w:ascii="Times New Roman" w:hAnsi="Times New Roman" w:cs="Times New Roman"/>
          <w:b/>
          <w:bCs/>
          <w:color w:val="202124"/>
          <w:sz w:val="22"/>
          <w:szCs w:val="22"/>
        </w:rPr>
      </w:pPr>
    </w:p>
    <w:p w14:paraId="39D2DC49" w14:textId="61E24750" w:rsidR="00784EDE" w:rsidRPr="00A13B9D" w:rsidRDefault="00DF1288" w:rsidP="00340C9E">
      <w:pPr>
        <w:jc w:val="both"/>
        <w:rPr>
          <w:rStyle w:val="y2iqfc"/>
          <w:rFonts w:ascii="Times New Roman" w:hAnsi="Times New Roman" w:cs="Times New Roman"/>
          <w:color w:val="202124"/>
        </w:rPr>
      </w:pPr>
      <w:r>
        <w:rPr>
          <w:rStyle w:val="y2iqfc"/>
          <w:rFonts w:ascii="Times New Roman" w:hAnsi="Times New Roman" w:cs="Times New Roman"/>
          <w:color w:val="202124"/>
        </w:rPr>
        <w:t>Regjistrimi</w:t>
      </w:r>
      <w:r w:rsidR="00680031" w:rsidRPr="00A13B9D">
        <w:rPr>
          <w:rStyle w:val="y2iqfc"/>
          <w:rFonts w:ascii="Times New Roman" w:hAnsi="Times New Roman" w:cs="Times New Roman"/>
          <w:color w:val="202124"/>
        </w:rPr>
        <w:t xml:space="preserve"> është </w:t>
      </w:r>
      <w:r>
        <w:rPr>
          <w:rStyle w:val="y2iqfc"/>
          <w:rFonts w:ascii="Times New Roman" w:hAnsi="Times New Roman" w:cs="Times New Roman"/>
          <w:color w:val="202124"/>
        </w:rPr>
        <w:t>çelur</w:t>
      </w:r>
      <w:r w:rsidR="00680031" w:rsidRPr="00A13B9D">
        <w:rPr>
          <w:rStyle w:val="y2iqfc"/>
          <w:rFonts w:ascii="Times New Roman" w:hAnsi="Times New Roman" w:cs="Times New Roman"/>
          <w:color w:val="202124"/>
        </w:rPr>
        <w:t xml:space="preserve"> në sistemin kombëtar për kualifikimin e mësuesve.</w:t>
      </w:r>
    </w:p>
    <w:p w14:paraId="3F68F6CC" w14:textId="3E82EC2C" w:rsidR="00340C9E" w:rsidRPr="00A13B9D" w:rsidRDefault="00000000" w:rsidP="00340C9E">
      <w:pPr>
        <w:jc w:val="both"/>
        <w:rPr>
          <w:rFonts w:ascii="Times New Roman" w:hAnsi="Times New Roman" w:cs="Times New Roman"/>
          <w:lang w:val="en-GB"/>
        </w:rPr>
      </w:pPr>
      <w:hyperlink r:id="rId11" w:history="1">
        <w:r w:rsidR="00DF1288" w:rsidRPr="004D573C">
          <w:rPr>
            <w:rStyle w:val="Hyperlink"/>
            <w:rFonts w:ascii="Times New Roman" w:hAnsi="Times New Roman" w:cs="Times New Roman"/>
            <w:lang w:val="en-GB"/>
          </w:rPr>
          <w:t>https://trajnime.arsimi.rash.al/Trajnimes/TrajnimeMesues?SelectedQyteti=11&amp;SelectedFushaModul=&amp;SelectedAgjensia=2154</w:t>
        </w:r>
      </w:hyperlink>
      <w:r w:rsidR="00340C9E" w:rsidRPr="00A13B9D">
        <w:rPr>
          <w:rFonts w:ascii="Times New Roman" w:hAnsi="Times New Roman" w:cs="Times New Roman"/>
          <w:lang w:val="en-GB"/>
        </w:rPr>
        <w:t xml:space="preserve"> </w:t>
      </w:r>
    </w:p>
    <w:p w14:paraId="0D650776" w14:textId="77777777" w:rsidR="00340C9E" w:rsidRPr="00A13B9D" w:rsidRDefault="00340C9E" w:rsidP="00340C9E">
      <w:pPr>
        <w:pStyle w:val="HTMLPreformatted"/>
        <w:rPr>
          <w:rStyle w:val="y2iqfc"/>
          <w:rFonts w:ascii="Times New Roman" w:hAnsi="Times New Roman" w:cs="Times New Roman"/>
          <w:b/>
          <w:bCs/>
          <w:color w:val="202124"/>
          <w:sz w:val="22"/>
          <w:szCs w:val="22"/>
          <w:lang w:val="en"/>
        </w:rPr>
      </w:pPr>
    </w:p>
    <w:p w14:paraId="295E5F6B" w14:textId="12C1CD2B" w:rsidR="00340C9E" w:rsidRPr="00A13B9D" w:rsidRDefault="00340C9E" w:rsidP="00A13B9D">
      <w:pPr>
        <w:pStyle w:val="HTMLPreformatted"/>
        <w:numPr>
          <w:ilvl w:val="0"/>
          <w:numId w:val="20"/>
        </w:numPr>
        <w:rPr>
          <w:rFonts w:ascii="Times New Roman" w:hAnsi="Times New Roman" w:cs="Times New Roman"/>
          <w:color w:val="1D2228"/>
          <w:sz w:val="22"/>
          <w:szCs w:val="22"/>
        </w:rPr>
      </w:pPr>
      <w:proofErr w:type="spellStart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2"/>
          <w:szCs w:val="22"/>
          <w:lang w:val="en"/>
        </w:rPr>
        <w:t>Faza</w:t>
      </w:r>
      <w:proofErr w:type="spellEnd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2"/>
          <w:szCs w:val="22"/>
          <w:lang w:val="en"/>
        </w:rPr>
        <w:t xml:space="preserve"> </w:t>
      </w:r>
      <w:proofErr w:type="spellStart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2"/>
          <w:szCs w:val="22"/>
          <w:lang w:val="en"/>
        </w:rPr>
        <w:t>aktuale</w:t>
      </w:r>
      <w:proofErr w:type="spellEnd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2"/>
          <w:szCs w:val="22"/>
          <w:lang w:val="en"/>
        </w:rPr>
        <w:t xml:space="preserve"> e </w:t>
      </w:r>
      <w:proofErr w:type="spellStart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2"/>
          <w:szCs w:val="22"/>
          <w:lang w:val="en"/>
        </w:rPr>
        <w:t>zbatimit</w:t>
      </w:r>
      <w:proofErr w:type="spellEnd"/>
      <w:r w:rsidRPr="00A13B9D">
        <w:rPr>
          <w:rStyle w:val="y2iqfc"/>
          <w:rFonts w:ascii="Times New Roman" w:hAnsi="Times New Roman" w:cs="Times New Roman"/>
          <w:b/>
          <w:bCs/>
          <w:color w:val="202124"/>
          <w:sz w:val="22"/>
          <w:szCs w:val="22"/>
          <w:lang w:val="en"/>
        </w:rPr>
        <w:t>:</w:t>
      </w:r>
      <w:r w:rsidRPr="00A13B9D">
        <w:rPr>
          <w:rStyle w:val="y2iqfc"/>
          <w:rFonts w:ascii="Times New Roman" w:hAnsi="Times New Roman" w:cs="Times New Roman"/>
          <w:color w:val="202124"/>
          <w:sz w:val="22"/>
          <w:szCs w:val="22"/>
          <w:lang w:val="en"/>
        </w:rPr>
        <w:t xml:space="preserve"> </w:t>
      </w:r>
      <w:r w:rsidRPr="00A13B9D">
        <w:rPr>
          <w:rFonts w:ascii="Times New Roman" w:hAnsi="Times New Roman" w:cs="Times New Roman"/>
          <w:color w:val="1D2228"/>
          <w:sz w:val="22"/>
          <w:szCs w:val="22"/>
        </w:rPr>
        <w:t>25, 26 dhe 27 Prill 2023, ora 14:00 - 17:00</w:t>
      </w:r>
    </w:p>
    <w:p w14:paraId="30206B54" w14:textId="77777777" w:rsidR="00784EDE" w:rsidRPr="00A13B9D" w:rsidRDefault="00784EDE" w:rsidP="00B138AA">
      <w:pPr>
        <w:pStyle w:val="HTMLPreformatted"/>
        <w:rPr>
          <w:rFonts w:ascii="Times New Roman" w:hAnsi="Times New Roman" w:cs="Times New Roman"/>
          <w:color w:val="202124"/>
          <w:sz w:val="8"/>
          <w:szCs w:val="8"/>
          <w:lang w:val="en"/>
        </w:rPr>
      </w:pPr>
    </w:p>
    <w:p w14:paraId="4F98AE69" w14:textId="018A1543" w:rsidR="00340C9E" w:rsidRPr="00A13B9D" w:rsidRDefault="002E7EC1" w:rsidP="002B686C">
      <w:pPr>
        <w:jc w:val="both"/>
        <w:rPr>
          <w:rFonts w:ascii="Times New Roman" w:hAnsi="Times New Roman" w:cs="Times New Roman"/>
          <w:lang w:val="en-GB"/>
        </w:rPr>
      </w:pPr>
      <w:proofErr w:type="spellStart"/>
      <w:r w:rsidRPr="00A13B9D">
        <w:rPr>
          <w:rFonts w:ascii="Times New Roman" w:hAnsi="Times New Roman" w:cs="Times New Roman"/>
          <w:lang w:val="en-GB"/>
        </w:rPr>
        <w:t>Në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përfundim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të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procesit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të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regjistrimit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A13B9D">
        <w:rPr>
          <w:rFonts w:ascii="Times New Roman" w:hAnsi="Times New Roman" w:cs="Times New Roman"/>
          <w:lang w:val="en-GB"/>
        </w:rPr>
        <w:t>në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trajnim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morën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pjesë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87 </w:t>
      </w:r>
      <w:proofErr w:type="spellStart"/>
      <w:r w:rsidRPr="00A13B9D">
        <w:rPr>
          <w:rFonts w:ascii="Times New Roman" w:hAnsi="Times New Roman" w:cs="Times New Roman"/>
          <w:lang w:val="en-GB"/>
        </w:rPr>
        <w:t>pjesëmarrës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nga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120 </w:t>
      </w:r>
      <w:proofErr w:type="spellStart"/>
      <w:r w:rsidRPr="00A13B9D">
        <w:rPr>
          <w:rFonts w:ascii="Times New Roman" w:hAnsi="Times New Roman" w:cs="Times New Roman"/>
          <w:lang w:val="en-GB"/>
        </w:rPr>
        <w:t>mësues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të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regjistruar</w:t>
      </w:r>
      <w:proofErr w:type="spellEnd"/>
      <w:r w:rsidRPr="00A13B9D">
        <w:rPr>
          <w:rFonts w:ascii="Times New Roman" w:hAnsi="Times New Roman" w:cs="Times New Roman"/>
          <w:lang w:val="en-GB"/>
        </w:rPr>
        <w:t>.</w:t>
      </w:r>
    </w:p>
    <w:p w14:paraId="01619526" w14:textId="0CCD3998" w:rsidR="00340C9E" w:rsidRPr="00A13B9D" w:rsidRDefault="00340C9E" w:rsidP="00340C9E">
      <w:pPr>
        <w:jc w:val="both"/>
        <w:rPr>
          <w:rFonts w:ascii="Times New Roman" w:hAnsi="Times New Roman" w:cs="Times New Roman"/>
          <w:lang w:val="en-GB"/>
        </w:rPr>
      </w:pPr>
      <w:proofErr w:type="spellStart"/>
      <w:r w:rsidRPr="00A13B9D">
        <w:rPr>
          <w:rFonts w:ascii="Times New Roman" w:hAnsi="Times New Roman" w:cs="Times New Roman"/>
          <w:lang w:val="en-GB"/>
        </w:rPr>
        <w:t>Të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trajnuarit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u </w:t>
      </w:r>
      <w:proofErr w:type="spellStart"/>
      <w:r w:rsidRPr="00A13B9D">
        <w:rPr>
          <w:rFonts w:ascii="Times New Roman" w:hAnsi="Times New Roman" w:cs="Times New Roman"/>
          <w:lang w:val="en-GB"/>
        </w:rPr>
        <w:t>përfshinë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në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mënyrë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aktive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në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aktivitetet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e </w:t>
      </w:r>
      <w:proofErr w:type="spellStart"/>
      <w:r w:rsidRPr="00A13B9D">
        <w:rPr>
          <w:rFonts w:ascii="Times New Roman" w:hAnsi="Times New Roman" w:cs="Times New Roman"/>
          <w:lang w:val="en-GB"/>
        </w:rPr>
        <w:t>trajnimit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A13B9D">
        <w:rPr>
          <w:rFonts w:ascii="Times New Roman" w:hAnsi="Times New Roman" w:cs="Times New Roman"/>
          <w:lang w:val="en-GB"/>
        </w:rPr>
        <w:t>të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ndarë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në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tri </w:t>
      </w:r>
      <w:proofErr w:type="spellStart"/>
      <w:r w:rsidRPr="00A13B9D">
        <w:rPr>
          <w:rFonts w:ascii="Times New Roman" w:hAnsi="Times New Roman" w:cs="Times New Roman"/>
          <w:lang w:val="en-GB"/>
        </w:rPr>
        <w:t>ditë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trajnimi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. </w:t>
      </w:r>
      <w:proofErr w:type="spellStart"/>
      <w:r w:rsidRPr="00A13B9D">
        <w:rPr>
          <w:rFonts w:ascii="Times New Roman" w:hAnsi="Times New Roman" w:cs="Times New Roman"/>
          <w:lang w:val="en-GB"/>
        </w:rPr>
        <w:t>Pjesëmarrësit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morën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shpjegime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teorike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dhe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përvojë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praktike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mbi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elementët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më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të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rëndësishëm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të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procesit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Start up, </w:t>
      </w:r>
      <w:proofErr w:type="spellStart"/>
      <w:r w:rsidRPr="00A13B9D">
        <w:rPr>
          <w:rFonts w:ascii="Times New Roman" w:hAnsi="Times New Roman" w:cs="Times New Roman"/>
          <w:lang w:val="en-GB"/>
        </w:rPr>
        <w:t>si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të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zhvillohet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me </w:t>
      </w:r>
      <w:proofErr w:type="spellStart"/>
      <w:r w:rsidRPr="00A13B9D">
        <w:rPr>
          <w:rFonts w:ascii="Times New Roman" w:hAnsi="Times New Roman" w:cs="Times New Roman"/>
          <w:lang w:val="en-GB"/>
        </w:rPr>
        <w:t>sukses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një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ide </w:t>
      </w:r>
      <w:proofErr w:type="spellStart"/>
      <w:r w:rsidRPr="00A13B9D">
        <w:rPr>
          <w:rFonts w:ascii="Times New Roman" w:hAnsi="Times New Roman" w:cs="Times New Roman"/>
          <w:lang w:val="en-GB"/>
        </w:rPr>
        <w:t>biznesi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dhe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si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ta </w:t>
      </w:r>
      <w:proofErr w:type="spellStart"/>
      <w:r w:rsidRPr="00A13B9D">
        <w:rPr>
          <w:rFonts w:ascii="Times New Roman" w:hAnsi="Times New Roman" w:cs="Times New Roman"/>
          <w:lang w:val="en-GB"/>
        </w:rPr>
        <w:t>shesin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atë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. </w:t>
      </w:r>
      <w:proofErr w:type="spellStart"/>
      <w:r w:rsidRPr="00A13B9D">
        <w:rPr>
          <w:rFonts w:ascii="Times New Roman" w:hAnsi="Times New Roman" w:cs="Times New Roman"/>
          <w:lang w:val="en-GB"/>
        </w:rPr>
        <w:t>Pjesëmarrësit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A13B9D">
        <w:rPr>
          <w:rFonts w:ascii="Times New Roman" w:hAnsi="Times New Roman" w:cs="Times New Roman"/>
          <w:lang w:val="en-GB"/>
        </w:rPr>
        <w:t>siç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pritej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, u </w:t>
      </w:r>
      <w:proofErr w:type="spellStart"/>
      <w:r w:rsidR="00DF1288">
        <w:rPr>
          <w:rFonts w:ascii="Times New Roman" w:hAnsi="Times New Roman" w:cs="Times New Roman"/>
          <w:lang w:val="en-GB"/>
        </w:rPr>
        <w:t>angazhuan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dhe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sfiduan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veten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. </w:t>
      </w:r>
      <w:r w:rsidRPr="00A13B9D">
        <w:rPr>
          <w:rFonts w:ascii="Times New Roman" w:hAnsi="Times New Roman" w:cs="Times New Roman"/>
          <w:lang w:val="en-GB"/>
        </w:rPr>
        <w:lastRenderedPageBreak/>
        <w:t xml:space="preserve">Pas </w:t>
      </w:r>
      <w:proofErr w:type="spellStart"/>
      <w:r w:rsidRPr="00A13B9D">
        <w:rPr>
          <w:rFonts w:ascii="Times New Roman" w:hAnsi="Times New Roman" w:cs="Times New Roman"/>
          <w:lang w:val="en-GB"/>
        </w:rPr>
        <w:t>trajnimit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A13B9D">
        <w:rPr>
          <w:rFonts w:ascii="Times New Roman" w:hAnsi="Times New Roman" w:cs="Times New Roman"/>
          <w:lang w:val="en-GB"/>
        </w:rPr>
        <w:t>pjesëmarrësit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i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kuptuan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më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mirë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kërkesat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për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t'u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bërë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sipërmarrës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dhe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për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këtë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arsye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ata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mund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të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këshillojnë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dhe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mbështesin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më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mirë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studentët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e tyre. </w:t>
      </w:r>
      <w:proofErr w:type="spellStart"/>
      <w:r w:rsidRPr="00A13B9D">
        <w:rPr>
          <w:rFonts w:ascii="Times New Roman" w:hAnsi="Times New Roman" w:cs="Times New Roman"/>
          <w:lang w:val="en-GB"/>
        </w:rPr>
        <w:t>Pjesëmarrësit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A13B9D">
        <w:rPr>
          <w:rFonts w:ascii="Times New Roman" w:hAnsi="Times New Roman" w:cs="Times New Roman"/>
          <w:lang w:val="en-GB"/>
        </w:rPr>
        <w:t>përmes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ushtrimeve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dhe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punës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praktike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A13B9D">
        <w:rPr>
          <w:rFonts w:ascii="Times New Roman" w:hAnsi="Times New Roman" w:cs="Times New Roman"/>
          <w:lang w:val="en-GB"/>
        </w:rPr>
        <w:t>gjetën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në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grup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zgjidhje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të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reja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dhe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kreative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për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aktivitete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inovative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A13B9D">
        <w:rPr>
          <w:rFonts w:ascii="Times New Roman" w:hAnsi="Times New Roman" w:cs="Times New Roman"/>
          <w:lang w:val="en-GB"/>
        </w:rPr>
        <w:t>të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bazuara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në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një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skenar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të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ri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start-up, </w:t>
      </w:r>
      <w:proofErr w:type="spellStart"/>
      <w:r w:rsidRPr="00A13B9D">
        <w:rPr>
          <w:rFonts w:ascii="Times New Roman" w:hAnsi="Times New Roman" w:cs="Times New Roman"/>
          <w:lang w:val="en-GB"/>
        </w:rPr>
        <w:t>në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një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periudhë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të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shkurtër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kohore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. </w:t>
      </w:r>
      <w:proofErr w:type="spellStart"/>
      <w:r w:rsidRPr="00A13B9D">
        <w:rPr>
          <w:rFonts w:ascii="Times New Roman" w:hAnsi="Times New Roman" w:cs="Times New Roman"/>
          <w:lang w:val="en-GB"/>
        </w:rPr>
        <w:t>Procesi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u </w:t>
      </w:r>
      <w:proofErr w:type="spellStart"/>
      <w:r w:rsidRPr="00A13B9D">
        <w:rPr>
          <w:rFonts w:ascii="Times New Roman" w:hAnsi="Times New Roman" w:cs="Times New Roman"/>
          <w:lang w:val="en-GB"/>
        </w:rPr>
        <w:t>mbështet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me </w:t>
      </w:r>
      <w:proofErr w:type="spellStart"/>
      <w:r w:rsidRPr="00A13B9D">
        <w:rPr>
          <w:rFonts w:ascii="Times New Roman" w:hAnsi="Times New Roman" w:cs="Times New Roman"/>
          <w:lang w:val="en-GB"/>
        </w:rPr>
        <w:t>leksione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dhe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u </w:t>
      </w:r>
      <w:proofErr w:type="spellStart"/>
      <w:r w:rsidRPr="00A13B9D">
        <w:rPr>
          <w:rFonts w:ascii="Times New Roman" w:hAnsi="Times New Roman" w:cs="Times New Roman"/>
          <w:lang w:val="en-GB"/>
        </w:rPr>
        <w:t>mentorua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nga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trajnerë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. </w:t>
      </w:r>
      <w:proofErr w:type="spellStart"/>
      <w:r w:rsidRPr="00A13B9D">
        <w:rPr>
          <w:rFonts w:ascii="Times New Roman" w:hAnsi="Times New Roman" w:cs="Times New Roman"/>
          <w:lang w:val="en-GB"/>
        </w:rPr>
        <w:t>Në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fund </w:t>
      </w:r>
      <w:proofErr w:type="spellStart"/>
      <w:r w:rsidRPr="00A13B9D">
        <w:rPr>
          <w:rFonts w:ascii="Times New Roman" w:hAnsi="Times New Roman" w:cs="Times New Roman"/>
          <w:lang w:val="en-GB"/>
        </w:rPr>
        <w:t>të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trajnimit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u </w:t>
      </w:r>
      <w:proofErr w:type="spellStart"/>
      <w:r w:rsidRPr="00A13B9D">
        <w:rPr>
          <w:rFonts w:ascii="Times New Roman" w:hAnsi="Times New Roman" w:cs="Times New Roman"/>
          <w:lang w:val="en-GB"/>
        </w:rPr>
        <w:t>zhvillua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një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seancë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testimi</w:t>
      </w:r>
      <w:proofErr w:type="spellEnd"/>
      <w:r w:rsidRPr="00A13B9D">
        <w:rPr>
          <w:rFonts w:ascii="Times New Roman" w:hAnsi="Times New Roman" w:cs="Times New Roman"/>
          <w:lang w:val="en-GB"/>
        </w:rPr>
        <w:t>.</w:t>
      </w:r>
    </w:p>
    <w:p w14:paraId="3E08FD33" w14:textId="55DB891D" w:rsidR="00340C9E" w:rsidRPr="00A13B9D" w:rsidRDefault="00340C9E" w:rsidP="002B686C">
      <w:pPr>
        <w:jc w:val="both"/>
        <w:rPr>
          <w:rFonts w:ascii="Times New Roman" w:hAnsi="Times New Roman" w:cs="Times New Roman"/>
          <w:lang w:val="en-GB"/>
        </w:rPr>
      </w:pPr>
      <w:proofErr w:type="spellStart"/>
      <w:r w:rsidRPr="00A13B9D">
        <w:rPr>
          <w:rFonts w:ascii="Times New Roman" w:hAnsi="Times New Roman" w:cs="Times New Roman"/>
          <w:lang w:val="en-GB"/>
        </w:rPr>
        <w:t>Gjatë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trajnimit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A13B9D">
        <w:rPr>
          <w:rFonts w:ascii="Times New Roman" w:hAnsi="Times New Roman" w:cs="Times New Roman"/>
          <w:lang w:val="en-GB"/>
        </w:rPr>
        <w:t>përfaqësues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nga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bota e </w:t>
      </w:r>
      <w:proofErr w:type="spellStart"/>
      <w:r w:rsidRPr="00A13B9D">
        <w:rPr>
          <w:rFonts w:ascii="Times New Roman" w:hAnsi="Times New Roman" w:cs="Times New Roman"/>
          <w:lang w:val="en-GB"/>
        </w:rPr>
        <w:t>biznesit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ndanë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përvojat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e tyre </w:t>
      </w:r>
      <w:proofErr w:type="spellStart"/>
      <w:r w:rsidRPr="00A13B9D">
        <w:rPr>
          <w:rFonts w:ascii="Times New Roman" w:hAnsi="Times New Roman" w:cs="Times New Roman"/>
          <w:lang w:val="en-GB"/>
        </w:rPr>
        <w:t>dhe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dhanë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mesazhe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të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rëndësishme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në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lidhje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me </w:t>
      </w:r>
      <w:proofErr w:type="spellStart"/>
      <w:r w:rsidRPr="00A13B9D">
        <w:rPr>
          <w:rFonts w:ascii="Times New Roman" w:hAnsi="Times New Roman" w:cs="Times New Roman"/>
          <w:lang w:val="en-GB"/>
        </w:rPr>
        <w:t>edukimin</w:t>
      </w:r>
      <w:proofErr w:type="spellEnd"/>
      <w:r w:rsidRPr="00A13B9D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A13B9D">
        <w:rPr>
          <w:rFonts w:ascii="Times New Roman" w:hAnsi="Times New Roman" w:cs="Times New Roman"/>
          <w:lang w:val="en-GB"/>
        </w:rPr>
        <w:t>sipërmarrës</w:t>
      </w:r>
      <w:proofErr w:type="spellEnd"/>
      <w:r w:rsidRPr="00A13B9D">
        <w:rPr>
          <w:rFonts w:ascii="Times New Roman" w:hAnsi="Times New Roman" w:cs="Times New Roman"/>
          <w:lang w:val="en-GB"/>
        </w:rPr>
        <w:t>.</w:t>
      </w:r>
    </w:p>
    <w:p w14:paraId="34921E0E" w14:textId="77777777" w:rsidR="002B686C" w:rsidRPr="00A13B9D" w:rsidRDefault="002B686C" w:rsidP="00291344">
      <w:pPr>
        <w:rPr>
          <w:rFonts w:ascii="Times New Roman" w:hAnsi="Times New Roman" w:cs="Times New Roman"/>
        </w:rPr>
      </w:pPr>
    </w:p>
    <w:p w14:paraId="535C28B2" w14:textId="2B77EFC1" w:rsidR="002E7EC1" w:rsidRPr="00A13B9D" w:rsidRDefault="002E7EC1" w:rsidP="00640C00">
      <w:pPr>
        <w:jc w:val="both"/>
        <w:rPr>
          <w:rFonts w:ascii="Times New Roman" w:hAnsi="Times New Roman" w:cs="Times New Roman"/>
          <w:b/>
          <w:bCs/>
          <w:lang w:val="en-GB"/>
        </w:rPr>
      </w:pPr>
      <w:proofErr w:type="spellStart"/>
      <w:r w:rsidRPr="00A13B9D">
        <w:rPr>
          <w:rFonts w:ascii="Times New Roman" w:hAnsi="Times New Roman" w:cs="Times New Roman"/>
          <w:b/>
          <w:bCs/>
          <w:lang w:val="en-GB"/>
        </w:rPr>
        <w:t>Metodologjia</w:t>
      </w:r>
      <w:proofErr w:type="spellEnd"/>
    </w:p>
    <w:p w14:paraId="4EF4698A" w14:textId="624DDF4C" w:rsidR="002E7EC1" w:rsidRPr="00A13B9D" w:rsidRDefault="00E64A88" w:rsidP="00640C00">
      <w:pPr>
        <w:pStyle w:val="Body"/>
        <w:spacing w:line="276" w:lineRule="auto"/>
        <w:jc w:val="both"/>
        <w:rPr>
          <w:sz w:val="22"/>
          <w:szCs w:val="22"/>
        </w:rPr>
      </w:pPr>
      <w:r w:rsidRPr="00A13B9D">
        <w:rPr>
          <w:rStyle w:val="None"/>
          <w:rFonts w:eastAsia="Arial Unicode MS"/>
          <w:sz w:val="22"/>
          <w:szCs w:val="22"/>
        </w:rPr>
        <w:t>Moduli ofron një sërë aktivitetesh që integrojnë konceptet teorike me zbatimin praktik. Këto aktivitete synojnë të zhvillojnë planin përfundimtar të biznesit dhe video-</w:t>
      </w:r>
      <w:r w:rsidR="00DF1288">
        <w:rPr>
          <w:rStyle w:val="None"/>
          <w:rFonts w:eastAsia="Arial Unicode MS"/>
          <w:sz w:val="22"/>
          <w:szCs w:val="22"/>
        </w:rPr>
        <w:t>prezantim</w:t>
      </w:r>
      <w:r w:rsidRPr="00A13B9D">
        <w:rPr>
          <w:rStyle w:val="None"/>
          <w:rFonts w:eastAsia="Arial Unicode MS"/>
          <w:sz w:val="22"/>
          <w:szCs w:val="22"/>
        </w:rPr>
        <w:t xml:space="preserve"> për projektin sipërmarrës. Përdorimi i metodave dhe teknikave të tjera ishte vendimtar për t'u mundësuar pjesëmarrësve të fitonin një kuptim të qartë të përmbajtjes mësimore. </w:t>
      </w:r>
      <w:proofErr w:type="spellStart"/>
      <w:r w:rsidR="002E7EC1" w:rsidRPr="00A13B9D">
        <w:rPr>
          <w:rFonts w:eastAsia="Calibri"/>
          <w:sz w:val="22"/>
          <w:szCs w:val="22"/>
          <w:lang w:val="en-GB"/>
        </w:rPr>
        <w:t>Për</w:t>
      </w:r>
      <w:proofErr w:type="spellEnd"/>
      <w:r w:rsidR="002E7EC1" w:rsidRPr="00A13B9D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2E7EC1" w:rsidRPr="00A13B9D">
        <w:rPr>
          <w:rFonts w:eastAsia="Calibri"/>
          <w:sz w:val="22"/>
          <w:szCs w:val="22"/>
          <w:lang w:val="en-GB"/>
        </w:rPr>
        <w:t>të</w:t>
      </w:r>
      <w:proofErr w:type="spellEnd"/>
      <w:r w:rsidR="002E7EC1" w:rsidRPr="00A13B9D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2E7EC1" w:rsidRPr="00A13B9D">
        <w:rPr>
          <w:rFonts w:eastAsia="Calibri"/>
          <w:sz w:val="22"/>
          <w:szCs w:val="22"/>
          <w:lang w:val="en-GB"/>
        </w:rPr>
        <w:t>mbështetur</w:t>
      </w:r>
      <w:proofErr w:type="spellEnd"/>
      <w:r w:rsidR="002E7EC1" w:rsidRPr="00A13B9D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2E7EC1" w:rsidRPr="00A13B9D">
        <w:rPr>
          <w:rFonts w:eastAsia="Calibri"/>
          <w:sz w:val="22"/>
          <w:szCs w:val="22"/>
          <w:lang w:val="en-GB"/>
        </w:rPr>
        <w:t>të</w:t>
      </w:r>
      <w:proofErr w:type="spellEnd"/>
      <w:r w:rsidR="002E7EC1" w:rsidRPr="00A13B9D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2E7EC1" w:rsidRPr="00A13B9D">
        <w:rPr>
          <w:rFonts w:eastAsia="Calibri"/>
          <w:sz w:val="22"/>
          <w:szCs w:val="22"/>
          <w:lang w:val="en-GB"/>
        </w:rPr>
        <w:t>mësuarit</w:t>
      </w:r>
      <w:proofErr w:type="spellEnd"/>
      <w:r w:rsidR="002E7EC1" w:rsidRPr="00A13B9D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2E7EC1" w:rsidRPr="00A13B9D">
        <w:rPr>
          <w:rFonts w:eastAsia="Calibri"/>
          <w:sz w:val="22"/>
          <w:szCs w:val="22"/>
          <w:lang w:val="en-GB"/>
        </w:rPr>
        <w:t>sipërmarrës</w:t>
      </w:r>
      <w:proofErr w:type="spellEnd"/>
      <w:r w:rsidR="002E7EC1" w:rsidRPr="00A13B9D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2E7EC1" w:rsidRPr="00A13B9D">
        <w:rPr>
          <w:rFonts w:eastAsia="Calibri"/>
          <w:sz w:val="22"/>
          <w:szCs w:val="22"/>
          <w:lang w:val="en-GB"/>
        </w:rPr>
        <w:t>janë</w:t>
      </w:r>
      <w:proofErr w:type="spellEnd"/>
      <w:r w:rsidR="002E7EC1" w:rsidRPr="00A13B9D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2E7EC1" w:rsidRPr="00A13B9D">
        <w:rPr>
          <w:rFonts w:eastAsia="Calibri"/>
          <w:sz w:val="22"/>
          <w:szCs w:val="22"/>
          <w:lang w:val="en-GB"/>
        </w:rPr>
        <w:t>përdorur</w:t>
      </w:r>
      <w:proofErr w:type="spellEnd"/>
      <w:r w:rsidR="002E7EC1" w:rsidRPr="00A13B9D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2E7EC1" w:rsidRPr="00A13B9D">
        <w:rPr>
          <w:rFonts w:eastAsia="Calibri"/>
          <w:sz w:val="22"/>
          <w:szCs w:val="22"/>
          <w:lang w:val="en-GB"/>
        </w:rPr>
        <w:t>disa</w:t>
      </w:r>
      <w:proofErr w:type="spellEnd"/>
      <w:r w:rsidR="002E7EC1" w:rsidRPr="00A13B9D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2E7EC1" w:rsidRPr="00A13B9D">
        <w:rPr>
          <w:rFonts w:eastAsia="Calibri"/>
          <w:sz w:val="22"/>
          <w:szCs w:val="22"/>
          <w:lang w:val="en-GB"/>
        </w:rPr>
        <w:t>teknika</w:t>
      </w:r>
      <w:proofErr w:type="spellEnd"/>
      <w:r w:rsidR="002E7EC1" w:rsidRPr="00A13B9D">
        <w:rPr>
          <w:rFonts w:eastAsia="Calibri"/>
          <w:sz w:val="22"/>
          <w:szCs w:val="22"/>
          <w:lang w:val="en-GB"/>
        </w:rPr>
        <w:t>,</w:t>
      </w:r>
      <w:r w:rsidR="00DF1288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2E7EC1" w:rsidRPr="00A13B9D">
        <w:rPr>
          <w:rFonts w:eastAsia="Calibri"/>
          <w:sz w:val="22"/>
          <w:szCs w:val="22"/>
          <w:lang w:val="en-GB"/>
        </w:rPr>
        <w:t>dhe</w:t>
      </w:r>
      <w:proofErr w:type="spellEnd"/>
      <w:r w:rsidR="002E7EC1" w:rsidRPr="00A13B9D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2E7EC1" w:rsidRPr="00A13B9D">
        <w:rPr>
          <w:rFonts w:eastAsia="Calibri"/>
          <w:sz w:val="22"/>
          <w:szCs w:val="22"/>
          <w:lang w:val="en-GB"/>
        </w:rPr>
        <w:t>mjete</w:t>
      </w:r>
      <w:proofErr w:type="spellEnd"/>
      <w:r w:rsidR="002E7EC1" w:rsidRPr="00A13B9D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="002E7EC1" w:rsidRPr="00A13B9D">
        <w:rPr>
          <w:rFonts w:eastAsia="Calibri"/>
          <w:sz w:val="22"/>
          <w:szCs w:val="22"/>
          <w:lang w:val="en-GB"/>
        </w:rPr>
        <w:t>mësimore</w:t>
      </w:r>
      <w:proofErr w:type="spellEnd"/>
      <w:r w:rsidR="002E7EC1" w:rsidRPr="00A13B9D">
        <w:rPr>
          <w:rFonts w:eastAsia="Calibri"/>
          <w:sz w:val="22"/>
          <w:szCs w:val="22"/>
          <w:lang w:val="en-GB"/>
        </w:rPr>
        <w:t xml:space="preserve">, duke </w:t>
      </w:r>
      <w:proofErr w:type="spellStart"/>
      <w:r w:rsidR="002E7EC1" w:rsidRPr="00A13B9D">
        <w:rPr>
          <w:rFonts w:eastAsia="Calibri"/>
          <w:sz w:val="22"/>
          <w:szCs w:val="22"/>
          <w:lang w:val="en-GB"/>
        </w:rPr>
        <w:t>përfshirë</w:t>
      </w:r>
      <w:proofErr w:type="spellEnd"/>
      <w:r w:rsidR="002E7EC1" w:rsidRPr="00A13B9D">
        <w:rPr>
          <w:rFonts w:eastAsia="Calibri"/>
          <w:sz w:val="22"/>
          <w:szCs w:val="22"/>
          <w:lang w:val="en-GB"/>
        </w:rPr>
        <w:t>:</w:t>
      </w:r>
    </w:p>
    <w:p w14:paraId="7607474F" w14:textId="5DE75A06" w:rsidR="002E7EC1" w:rsidRPr="00A13B9D" w:rsidRDefault="00DF1288" w:rsidP="00640C00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lang w:val="en-GB"/>
        </w:rPr>
        <w:t>Nxemje</w:t>
      </w:r>
      <w:proofErr w:type="spellEnd"/>
    </w:p>
    <w:p w14:paraId="50E733F8" w14:textId="21C78D7B" w:rsidR="00DC6C65" w:rsidRPr="00A13B9D" w:rsidRDefault="00DF1288" w:rsidP="00DC6C65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GB"/>
        </w:rPr>
        <w:t>Brainstorming</w:t>
      </w:r>
    </w:p>
    <w:p w14:paraId="1A5F25C1" w14:textId="50C18012" w:rsidR="00E64A88" w:rsidRPr="00A13B9D" w:rsidRDefault="00E64A88" w:rsidP="00DC6C65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A13B9D">
        <w:rPr>
          <w:rFonts w:ascii="Times New Roman" w:hAnsi="Times New Roman" w:cs="Times New Roman"/>
        </w:rPr>
        <w:t>Vetë-reflektim</w:t>
      </w:r>
    </w:p>
    <w:p w14:paraId="7F93474A" w14:textId="4B6F875F" w:rsidR="002E7EC1" w:rsidRPr="00A13B9D" w:rsidRDefault="00DF1288" w:rsidP="00640C00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lang w:val="en-GB"/>
        </w:rPr>
        <w:t>Ekspertë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të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ftuar</w:t>
      </w:r>
      <w:proofErr w:type="spellEnd"/>
    </w:p>
    <w:p w14:paraId="4B3E99D3" w14:textId="77777777" w:rsidR="00DC6C65" w:rsidRPr="00A13B9D" w:rsidRDefault="00DC6C65" w:rsidP="00640C00">
      <w:pPr>
        <w:numPr>
          <w:ilvl w:val="0"/>
          <w:numId w:val="3"/>
        </w:numPr>
        <w:jc w:val="both"/>
        <w:rPr>
          <w:rStyle w:val="None"/>
          <w:rFonts w:ascii="Times New Roman" w:hAnsi="Times New Roman" w:cs="Times New Roman"/>
        </w:rPr>
      </w:pPr>
      <w:r w:rsidRPr="00A13B9D">
        <w:rPr>
          <w:rStyle w:val="None"/>
          <w:rFonts w:ascii="Times New Roman" w:hAnsi="Times New Roman" w:cs="Times New Roman"/>
        </w:rPr>
        <w:t>Lean Start Up</w:t>
      </w:r>
    </w:p>
    <w:p w14:paraId="2B66BA9E" w14:textId="1261C13A" w:rsidR="00E64A88" w:rsidRPr="00EE2369" w:rsidRDefault="002E7EC1" w:rsidP="00640C00">
      <w:pPr>
        <w:numPr>
          <w:ilvl w:val="0"/>
          <w:numId w:val="3"/>
        </w:numPr>
        <w:jc w:val="both"/>
        <w:rPr>
          <w:rStyle w:val="None"/>
          <w:rFonts w:ascii="Times New Roman" w:hAnsi="Times New Roman" w:cs="Times New Roman"/>
        </w:rPr>
      </w:pPr>
      <w:r w:rsidRPr="00A13B9D">
        <w:rPr>
          <w:rStyle w:val="None"/>
          <w:rFonts w:ascii="Times New Roman" w:hAnsi="Times New Roman" w:cs="Times New Roman"/>
        </w:rPr>
        <w:t>Simulimi i lojës me role</w:t>
      </w:r>
    </w:p>
    <w:p w14:paraId="3E073C7C" w14:textId="726C5493" w:rsidR="00E64A88" w:rsidRPr="00EE2369" w:rsidRDefault="00E64A88" w:rsidP="00640C00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EE2369">
        <w:rPr>
          <w:rStyle w:val="NoneA"/>
          <w:rFonts w:ascii="Times New Roman" w:hAnsi="Times New Roman" w:cs="Times New Roman"/>
        </w:rPr>
        <w:t xml:space="preserve">Punë në grup (në </w:t>
      </w:r>
      <w:r w:rsidR="00DF1288">
        <w:rPr>
          <w:rStyle w:val="NoneA"/>
          <w:rFonts w:ascii="Times New Roman" w:hAnsi="Times New Roman" w:cs="Times New Roman"/>
        </w:rPr>
        <w:t>mjedis</w:t>
      </w:r>
      <w:r w:rsidRPr="00EE2369">
        <w:rPr>
          <w:rStyle w:val="NoneA"/>
          <w:rFonts w:ascii="Times New Roman" w:hAnsi="Times New Roman" w:cs="Times New Roman"/>
        </w:rPr>
        <w:t>)</w:t>
      </w:r>
    </w:p>
    <w:p w14:paraId="52C49382" w14:textId="1BA56997" w:rsidR="00E64A88" w:rsidRPr="00A82CFA" w:rsidRDefault="00E64A88" w:rsidP="00A82CFA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EE2369">
        <w:rPr>
          <w:rStyle w:val="NoneA"/>
          <w:rFonts w:ascii="Times New Roman" w:hAnsi="Times New Roman" w:cs="Times New Roman"/>
        </w:rPr>
        <w:t xml:space="preserve">Punë e </w:t>
      </w:r>
      <w:r w:rsidR="00DF1288">
        <w:rPr>
          <w:rStyle w:val="NoneA"/>
          <w:rFonts w:ascii="Times New Roman" w:hAnsi="Times New Roman" w:cs="Times New Roman"/>
        </w:rPr>
        <w:t>pavarur</w:t>
      </w:r>
      <w:r w:rsidRPr="00EE2369">
        <w:rPr>
          <w:rStyle w:val="NoneA"/>
          <w:rFonts w:ascii="Times New Roman" w:hAnsi="Times New Roman" w:cs="Times New Roman"/>
        </w:rPr>
        <w:t xml:space="preserve"> në grup</w:t>
      </w:r>
    </w:p>
    <w:p w14:paraId="50F24055" w14:textId="6917A19B" w:rsidR="00E64A88" w:rsidRDefault="00DC6C65" w:rsidP="00640C00">
      <w:pPr>
        <w:numPr>
          <w:ilvl w:val="0"/>
          <w:numId w:val="3"/>
        </w:numPr>
        <w:jc w:val="both"/>
        <w:rPr>
          <w:rStyle w:val="NoneA"/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Prezantimet në Power Point</w:t>
      </w:r>
      <w:r w:rsidR="00E64A88" w:rsidRPr="00EE2369">
        <w:rPr>
          <w:rStyle w:val="NoneA"/>
          <w:rFonts w:ascii="Times New Roman" w:hAnsi="Times New Roman" w:cs="Times New Roman"/>
        </w:rPr>
        <w:t xml:space="preserve"> </w:t>
      </w:r>
    </w:p>
    <w:p w14:paraId="40C4A7F0" w14:textId="77777777" w:rsidR="00263EB1" w:rsidRPr="00EE2369" w:rsidRDefault="00263EB1" w:rsidP="00640C00">
      <w:pPr>
        <w:jc w:val="both"/>
        <w:rPr>
          <w:rFonts w:ascii="Times New Roman" w:hAnsi="Times New Roman" w:cs="Times New Roman"/>
          <w:b/>
          <w:bCs/>
        </w:rPr>
      </w:pPr>
    </w:p>
    <w:p w14:paraId="0E224001" w14:textId="420A7E74" w:rsidR="003E1BA8" w:rsidRPr="003E1BA8" w:rsidRDefault="003E1BA8" w:rsidP="003E1BA8">
      <w:pPr>
        <w:jc w:val="both"/>
        <w:rPr>
          <w:rFonts w:ascii="Times New Roman" w:hAnsi="Times New Roman" w:cs="Times New Roman"/>
          <w:b/>
          <w:bCs/>
          <w:lang w:val="en-GB"/>
        </w:rPr>
      </w:pPr>
      <w:proofErr w:type="spellStart"/>
      <w:r w:rsidRPr="003E1BA8">
        <w:rPr>
          <w:rFonts w:ascii="Times New Roman" w:hAnsi="Times New Roman" w:cs="Times New Roman"/>
          <w:b/>
          <w:bCs/>
          <w:lang w:val="en-GB"/>
        </w:rPr>
        <w:t>Vlerësimi</w:t>
      </w:r>
      <w:proofErr w:type="spellEnd"/>
      <w:r w:rsidRPr="003E1BA8">
        <w:rPr>
          <w:rFonts w:ascii="Times New Roman" w:hAnsi="Times New Roman" w:cs="Times New Roman"/>
          <w:b/>
          <w:bCs/>
          <w:lang w:val="en-GB"/>
        </w:rPr>
        <w:t xml:space="preserve"> </w:t>
      </w:r>
      <w:proofErr w:type="spellStart"/>
      <w:r w:rsidRPr="003E1BA8">
        <w:rPr>
          <w:rFonts w:ascii="Times New Roman" w:hAnsi="Times New Roman" w:cs="Times New Roman"/>
          <w:b/>
          <w:bCs/>
          <w:lang w:val="en-GB"/>
        </w:rPr>
        <w:t>i</w:t>
      </w:r>
      <w:proofErr w:type="spellEnd"/>
      <w:r w:rsidRPr="003E1BA8">
        <w:rPr>
          <w:rFonts w:ascii="Times New Roman" w:hAnsi="Times New Roman" w:cs="Times New Roman"/>
          <w:b/>
          <w:bCs/>
          <w:lang w:val="en-GB"/>
        </w:rPr>
        <w:t xml:space="preserve"> </w:t>
      </w:r>
      <w:proofErr w:type="spellStart"/>
      <w:r w:rsidR="00B24886">
        <w:rPr>
          <w:rFonts w:ascii="Times New Roman" w:hAnsi="Times New Roman" w:cs="Times New Roman"/>
          <w:b/>
          <w:bCs/>
          <w:lang w:val="en-GB"/>
        </w:rPr>
        <w:t>trajnimi</w:t>
      </w:r>
      <w:r w:rsidRPr="003E1BA8">
        <w:rPr>
          <w:rFonts w:ascii="Times New Roman" w:hAnsi="Times New Roman" w:cs="Times New Roman"/>
          <w:b/>
          <w:bCs/>
          <w:lang w:val="en-GB"/>
        </w:rPr>
        <w:t>t</w:t>
      </w:r>
      <w:proofErr w:type="spellEnd"/>
      <w:r w:rsidRPr="003E1BA8">
        <w:rPr>
          <w:rFonts w:ascii="Times New Roman" w:hAnsi="Times New Roman" w:cs="Times New Roman"/>
          <w:b/>
          <w:bCs/>
          <w:lang w:val="en-GB"/>
        </w:rPr>
        <w:t xml:space="preserve"> pilot</w:t>
      </w:r>
    </w:p>
    <w:p w14:paraId="7C067E2F" w14:textId="77777777" w:rsidR="003E1BA8" w:rsidRPr="00A13B9D" w:rsidRDefault="003E1BA8" w:rsidP="00640C00">
      <w:pPr>
        <w:shd w:val="clear" w:color="auto" w:fill="FFFFFF"/>
        <w:rPr>
          <w:rFonts w:ascii="Times New Roman" w:eastAsia="Times New Roman" w:hAnsi="Times New Roman" w:cs="Times New Roman"/>
          <w:color w:val="1D2228"/>
          <w:sz w:val="2"/>
          <w:szCs w:val="2"/>
          <w:lang w:eastAsia="en-US"/>
        </w:rPr>
      </w:pPr>
    </w:p>
    <w:p w14:paraId="2A989363" w14:textId="60860A32" w:rsidR="00E20BF7" w:rsidRDefault="00F65BC0" w:rsidP="003E1BA8">
      <w:pPr>
        <w:jc w:val="both"/>
        <w:rPr>
          <w:rFonts w:ascii="Times New Roman" w:hAnsi="Times New Roman" w:cs="Times New Roman"/>
          <w:lang w:val="en-GB"/>
        </w:rPr>
      </w:pPr>
      <w:proofErr w:type="spellStart"/>
      <w:r>
        <w:rPr>
          <w:rFonts w:ascii="Times New Roman" w:hAnsi="Times New Roman" w:cs="Times New Roman"/>
          <w:lang w:val="en-GB"/>
        </w:rPr>
        <w:t>Adresat</w:t>
      </w:r>
      <w:proofErr w:type="spellEnd"/>
      <w:r>
        <w:rPr>
          <w:rFonts w:ascii="Times New Roman" w:hAnsi="Times New Roman" w:cs="Times New Roman"/>
          <w:lang w:val="en-GB"/>
        </w:rPr>
        <w:t xml:space="preserve"> e </w:t>
      </w:r>
      <w:proofErr w:type="spellStart"/>
      <w:r>
        <w:rPr>
          <w:rFonts w:ascii="Times New Roman" w:hAnsi="Times New Roman" w:cs="Times New Roman"/>
          <w:lang w:val="en-GB"/>
        </w:rPr>
        <w:t>emailit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të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pjesëmarrësve</w:t>
      </w:r>
      <w:proofErr w:type="spellEnd"/>
      <w:r>
        <w:rPr>
          <w:rFonts w:ascii="Times New Roman" w:hAnsi="Times New Roman" w:cs="Times New Roman"/>
          <w:lang w:val="en-GB"/>
        </w:rPr>
        <w:t xml:space="preserve"> u </w:t>
      </w:r>
      <w:proofErr w:type="spellStart"/>
      <w:r>
        <w:rPr>
          <w:rFonts w:ascii="Times New Roman" w:hAnsi="Times New Roman" w:cs="Times New Roman"/>
          <w:lang w:val="en-GB"/>
        </w:rPr>
        <w:t>janë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dërguar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koordinatorëve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të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projektit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për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një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vlerësim</w:t>
      </w:r>
      <w:proofErr w:type="spellEnd"/>
      <w:r>
        <w:rPr>
          <w:rFonts w:ascii="Times New Roman" w:hAnsi="Times New Roman" w:cs="Times New Roman"/>
          <w:lang w:val="en-GB"/>
        </w:rPr>
        <w:t xml:space="preserve"> individual. </w:t>
      </w:r>
      <w:proofErr w:type="spellStart"/>
      <w:r>
        <w:rPr>
          <w:rFonts w:ascii="Times New Roman" w:hAnsi="Times New Roman" w:cs="Times New Roman"/>
          <w:lang w:val="en-GB"/>
        </w:rPr>
        <w:t>Vlerësimi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i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mëposhtëm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bazohet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në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pyetësorin</w:t>
      </w:r>
      <w:proofErr w:type="spellEnd"/>
      <w:r>
        <w:rPr>
          <w:rFonts w:ascii="Times New Roman" w:hAnsi="Times New Roman" w:cs="Times New Roman"/>
          <w:lang w:val="en-GB"/>
        </w:rPr>
        <w:t xml:space="preserve"> EÇUG </w:t>
      </w:r>
      <w:proofErr w:type="spellStart"/>
      <w:r>
        <w:rPr>
          <w:rFonts w:ascii="Times New Roman" w:hAnsi="Times New Roman" w:cs="Times New Roman"/>
          <w:lang w:val="en-GB"/>
        </w:rPr>
        <w:t>të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shpërndarë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për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të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gjithë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pjesëmarrësit</w:t>
      </w:r>
      <w:proofErr w:type="spellEnd"/>
      <w:r>
        <w:rPr>
          <w:rFonts w:ascii="Times New Roman" w:hAnsi="Times New Roman" w:cs="Times New Roman"/>
          <w:lang w:val="en-GB"/>
        </w:rPr>
        <w:t xml:space="preserve">. 70 </w:t>
      </w:r>
      <w:proofErr w:type="spellStart"/>
      <w:r>
        <w:rPr>
          <w:rFonts w:ascii="Times New Roman" w:hAnsi="Times New Roman" w:cs="Times New Roman"/>
          <w:lang w:val="en-GB"/>
        </w:rPr>
        <w:t>të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anketuar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nga</w:t>
      </w:r>
      <w:proofErr w:type="spellEnd"/>
      <w:r>
        <w:rPr>
          <w:rFonts w:ascii="Times New Roman" w:hAnsi="Times New Roman" w:cs="Times New Roman"/>
          <w:lang w:val="en-GB"/>
        </w:rPr>
        <w:t xml:space="preserve"> 87 </w:t>
      </w:r>
      <w:proofErr w:type="spellStart"/>
      <w:r>
        <w:rPr>
          <w:rFonts w:ascii="Times New Roman" w:hAnsi="Times New Roman" w:cs="Times New Roman"/>
          <w:lang w:val="en-GB"/>
        </w:rPr>
        <w:t>pjesëmarrës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dhanë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komente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për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programin</w:t>
      </w:r>
      <w:proofErr w:type="spellEnd"/>
      <w:r>
        <w:rPr>
          <w:rFonts w:ascii="Times New Roman" w:hAnsi="Times New Roman" w:cs="Times New Roman"/>
          <w:lang w:val="en-GB"/>
        </w:rPr>
        <w:t xml:space="preserve"> e </w:t>
      </w:r>
      <w:proofErr w:type="spellStart"/>
      <w:r>
        <w:rPr>
          <w:rFonts w:ascii="Times New Roman" w:hAnsi="Times New Roman" w:cs="Times New Roman"/>
          <w:lang w:val="en-GB"/>
        </w:rPr>
        <w:t>përgjithshëm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të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trajnimit</w:t>
      </w:r>
      <w:proofErr w:type="spellEnd"/>
      <w:r>
        <w:rPr>
          <w:rFonts w:ascii="Times New Roman" w:hAnsi="Times New Roman" w:cs="Times New Roman"/>
          <w:lang w:val="en-GB"/>
        </w:rPr>
        <w:t xml:space="preserve">. </w:t>
      </w:r>
      <w:proofErr w:type="spellStart"/>
      <w:r>
        <w:rPr>
          <w:rFonts w:ascii="Times New Roman" w:hAnsi="Times New Roman" w:cs="Times New Roman"/>
          <w:lang w:val="en-GB"/>
        </w:rPr>
        <w:t>Sondazhi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përmbante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tre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seksione</w:t>
      </w:r>
      <w:proofErr w:type="spellEnd"/>
      <w:r>
        <w:rPr>
          <w:rFonts w:ascii="Times New Roman" w:hAnsi="Times New Roman" w:cs="Times New Roman"/>
          <w:lang w:val="en-GB"/>
        </w:rPr>
        <w:t xml:space="preserve">. </w:t>
      </w:r>
      <w:proofErr w:type="spellStart"/>
      <w:r>
        <w:rPr>
          <w:rFonts w:ascii="Times New Roman" w:hAnsi="Times New Roman" w:cs="Times New Roman"/>
          <w:lang w:val="en-GB"/>
        </w:rPr>
        <w:t>Seksioni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i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parë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mblodhi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informacionin</w:t>
      </w:r>
      <w:proofErr w:type="spellEnd"/>
      <w:r>
        <w:rPr>
          <w:rFonts w:ascii="Times New Roman" w:hAnsi="Times New Roman" w:cs="Times New Roman"/>
          <w:lang w:val="en-GB"/>
        </w:rPr>
        <w:t xml:space="preserve"> e </w:t>
      </w:r>
      <w:proofErr w:type="spellStart"/>
      <w:r>
        <w:rPr>
          <w:rFonts w:ascii="Times New Roman" w:hAnsi="Times New Roman" w:cs="Times New Roman"/>
          <w:lang w:val="en-GB"/>
        </w:rPr>
        <w:t>përgjithshëm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të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nevojshëm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për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të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vërtetuar</w:t>
      </w:r>
      <w:proofErr w:type="spellEnd"/>
      <w:r>
        <w:rPr>
          <w:rFonts w:ascii="Times New Roman" w:hAnsi="Times New Roman" w:cs="Times New Roman"/>
          <w:lang w:val="en-GB"/>
        </w:rPr>
        <w:t xml:space="preserve"> 10 </w:t>
      </w:r>
      <w:proofErr w:type="spellStart"/>
      <w:r>
        <w:rPr>
          <w:rFonts w:ascii="Times New Roman" w:hAnsi="Times New Roman" w:cs="Times New Roman"/>
          <w:lang w:val="en-GB"/>
        </w:rPr>
        <w:t>përgjigjet</w:t>
      </w:r>
      <w:proofErr w:type="spellEnd"/>
      <w:r>
        <w:rPr>
          <w:rFonts w:ascii="Times New Roman" w:hAnsi="Times New Roman" w:cs="Times New Roman"/>
          <w:lang w:val="en-GB"/>
        </w:rPr>
        <w:t xml:space="preserve"> e </w:t>
      </w:r>
      <w:proofErr w:type="spellStart"/>
      <w:r>
        <w:rPr>
          <w:rFonts w:ascii="Times New Roman" w:hAnsi="Times New Roman" w:cs="Times New Roman"/>
          <w:lang w:val="en-GB"/>
        </w:rPr>
        <w:t>mëposhtme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të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seksionit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të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dytë</w:t>
      </w:r>
      <w:proofErr w:type="spellEnd"/>
      <w:r>
        <w:rPr>
          <w:rFonts w:ascii="Times New Roman" w:hAnsi="Times New Roman" w:cs="Times New Roman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lang w:val="en-GB"/>
        </w:rPr>
        <w:t>ku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pjesëmarrësit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dhanë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vlerësimin</w:t>
      </w:r>
      <w:proofErr w:type="spellEnd"/>
      <w:r>
        <w:rPr>
          <w:rFonts w:ascii="Times New Roman" w:hAnsi="Times New Roman" w:cs="Times New Roman"/>
          <w:lang w:val="en-GB"/>
        </w:rPr>
        <w:t xml:space="preserve"> e tyre </w:t>
      </w:r>
      <w:proofErr w:type="spellStart"/>
      <w:r>
        <w:rPr>
          <w:rFonts w:ascii="Times New Roman" w:hAnsi="Times New Roman" w:cs="Times New Roman"/>
          <w:lang w:val="en-GB"/>
        </w:rPr>
        <w:t>për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aspekte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të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ndryshme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të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programit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të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trajnimit</w:t>
      </w:r>
      <w:proofErr w:type="spellEnd"/>
      <w:r>
        <w:rPr>
          <w:rFonts w:ascii="Times New Roman" w:hAnsi="Times New Roman" w:cs="Times New Roman"/>
          <w:lang w:val="en-GB"/>
        </w:rPr>
        <w:t xml:space="preserve">. </w:t>
      </w:r>
      <w:proofErr w:type="spellStart"/>
      <w:r>
        <w:rPr>
          <w:rFonts w:ascii="Times New Roman" w:hAnsi="Times New Roman" w:cs="Times New Roman"/>
          <w:lang w:val="en-GB"/>
        </w:rPr>
        <w:t>Pjesëmarrësve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iu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kërkua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të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vlerësonin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aktivitetet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nga</w:t>
      </w:r>
      <w:proofErr w:type="spellEnd"/>
      <w:r>
        <w:rPr>
          <w:rFonts w:ascii="Times New Roman" w:hAnsi="Times New Roman" w:cs="Times New Roman"/>
          <w:lang w:val="en-GB"/>
        </w:rPr>
        <w:t xml:space="preserve"> 1 </w:t>
      </w:r>
      <w:proofErr w:type="spellStart"/>
      <w:r>
        <w:rPr>
          <w:rFonts w:ascii="Times New Roman" w:hAnsi="Times New Roman" w:cs="Times New Roman"/>
          <w:lang w:val="en-GB"/>
        </w:rPr>
        <w:t>në</w:t>
      </w:r>
      <w:proofErr w:type="spellEnd"/>
      <w:r>
        <w:rPr>
          <w:rFonts w:ascii="Times New Roman" w:hAnsi="Times New Roman" w:cs="Times New Roman"/>
          <w:lang w:val="en-GB"/>
        </w:rPr>
        <w:t xml:space="preserve"> 5, </w:t>
      </w:r>
      <w:proofErr w:type="spellStart"/>
      <w:r>
        <w:rPr>
          <w:rFonts w:ascii="Times New Roman" w:hAnsi="Times New Roman" w:cs="Times New Roman"/>
          <w:lang w:val="en-GB"/>
        </w:rPr>
        <w:t>ku</w:t>
      </w:r>
      <w:proofErr w:type="spellEnd"/>
      <w:r>
        <w:rPr>
          <w:rFonts w:ascii="Times New Roman" w:hAnsi="Times New Roman" w:cs="Times New Roman"/>
          <w:lang w:val="en-GB"/>
        </w:rPr>
        <w:t xml:space="preserve"> 5 </w:t>
      </w:r>
      <w:proofErr w:type="spellStart"/>
      <w:r>
        <w:rPr>
          <w:rFonts w:ascii="Times New Roman" w:hAnsi="Times New Roman" w:cs="Times New Roman"/>
          <w:lang w:val="en-GB"/>
        </w:rPr>
        <w:t>ishte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vlerësimi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maksimal</w:t>
      </w:r>
      <w:proofErr w:type="spellEnd"/>
      <w:r>
        <w:rPr>
          <w:rFonts w:ascii="Times New Roman" w:hAnsi="Times New Roman" w:cs="Times New Roman"/>
          <w:lang w:val="en-GB"/>
        </w:rPr>
        <w:t>.</w:t>
      </w:r>
    </w:p>
    <w:p w14:paraId="148B4020" w14:textId="77777777" w:rsidR="00B24886" w:rsidRDefault="00B24886" w:rsidP="003E1BA8">
      <w:pPr>
        <w:jc w:val="both"/>
        <w:rPr>
          <w:rFonts w:ascii="Times New Roman" w:hAnsi="Times New Roman" w:cs="Times New Roman"/>
          <w:lang w:val="en-GB"/>
        </w:rPr>
      </w:pPr>
    </w:p>
    <w:tbl>
      <w:tblPr>
        <w:tblW w:w="1063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9"/>
        <w:gridCol w:w="712"/>
        <w:gridCol w:w="738"/>
        <w:gridCol w:w="738"/>
        <w:gridCol w:w="738"/>
        <w:gridCol w:w="738"/>
        <w:gridCol w:w="738"/>
        <w:gridCol w:w="738"/>
        <w:gridCol w:w="738"/>
        <w:gridCol w:w="738"/>
        <w:gridCol w:w="738"/>
        <w:gridCol w:w="767"/>
      </w:tblGrid>
      <w:tr w:rsidR="00B24886" w:rsidRPr="00E20BF7" w14:paraId="5A06D8D5" w14:textId="77777777" w:rsidTr="0071340C">
        <w:trPr>
          <w:trHeight w:val="415"/>
          <w:jc w:val="center"/>
        </w:trPr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1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B3A3DE" w14:textId="77777777" w:rsidR="00B24886" w:rsidRPr="00E20BF7" w:rsidRDefault="00B24886" w:rsidP="0071340C">
            <w:pPr>
              <w:jc w:val="center"/>
              <w:rPr>
                <w:rFonts w:ascii="Times New Roman" w:hAnsi="Times New Roman" w:cs="Times New Roman"/>
              </w:rPr>
            </w:pPr>
            <w:r w:rsidRPr="00E20BF7">
              <w:rPr>
                <w:rFonts w:ascii="Times New Roman" w:hAnsi="Times New Roman" w:cs="Times New Roman"/>
                <w:b/>
                <w:bCs/>
              </w:rPr>
              <w:t>Statement No.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1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A266B8" w14:textId="77777777" w:rsidR="00B24886" w:rsidRPr="00E20BF7" w:rsidRDefault="00B24886" w:rsidP="0071340C">
            <w:pPr>
              <w:jc w:val="center"/>
              <w:rPr>
                <w:rFonts w:ascii="Times New Roman" w:hAnsi="Times New Roman" w:cs="Times New Roman"/>
              </w:rPr>
            </w:pPr>
            <w:r w:rsidRPr="00E20BF7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1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4B9069" w14:textId="77777777" w:rsidR="00B24886" w:rsidRPr="00E20BF7" w:rsidRDefault="00B24886" w:rsidP="0071340C">
            <w:pPr>
              <w:jc w:val="center"/>
              <w:rPr>
                <w:rFonts w:ascii="Times New Roman" w:hAnsi="Times New Roman" w:cs="Times New Roman"/>
              </w:rPr>
            </w:pPr>
            <w:r w:rsidRPr="00E20BF7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1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EFF7BD" w14:textId="77777777" w:rsidR="00B24886" w:rsidRPr="00E20BF7" w:rsidRDefault="00B24886" w:rsidP="0071340C">
            <w:pPr>
              <w:jc w:val="center"/>
              <w:rPr>
                <w:rFonts w:ascii="Times New Roman" w:hAnsi="Times New Roman" w:cs="Times New Roman"/>
              </w:rPr>
            </w:pPr>
            <w:r w:rsidRPr="00E20BF7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1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000791" w14:textId="77777777" w:rsidR="00B24886" w:rsidRPr="00E20BF7" w:rsidRDefault="00B24886" w:rsidP="0071340C">
            <w:pPr>
              <w:jc w:val="center"/>
              <w:rPr>
                <w:rFonts w:ascii="Times New Roman" w:hAnsi="Times New Roman" w:cs="Times New Roman"/>
              </w:rPr>
            </w:pPr>
            <w:r w:rsidRPr="00E20BF7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1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2F33E5" w14:textId="77777777" w:rsidR="00B24886" w:rsidRPr="00E20BF7" w:rsidRDefault="00B24886" w:rsidP="0071340C">
            <w:pPr>
              <w:jc w:val="center"/>
              <w:rPr>
                <w:rFonts w:ascii="Times New Roman" w:hAnsi="Times New Roman" w:cs="Times New Roman"/>
              </w:rPr>
            </w:pPr>
            <w:r w:rsidRPr="00E20BF7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1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E6B972" w14:textId="77777777" w:rsidR="00B24886" w:rsidRPr="00E20BF7" w:rsidRDefault="00B24886" w:rsidP="0071340C">
            <w:pPr>
              <w:jc w:val="center"/>
              <w:rPr>
                <w:rFonts w:ascii="Times New Roman" w:hAnsi="Times New Roman" w:cs="Times New Roman"/>
              </w:rPr>
            </w:pPr>
            <w:r w:rsidRPr="00E20BF7"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1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6541EC" w14:textId="77777777" w:rsidR="00B24886" w:rsidRPr="00E20BF7" w:rsidRDefault="00B24886" w:rsidP="0071340C">
            <w:pPr>
              <w:jc w:val="center"/>
              <w:rPr>
                <w:rFonts w:ascii="Times New Roman" w:hAnsi="Times New Roman" w:cs="Times New Roman"/>
              </w:rPr>
            </w:pPr>
            <w:r w:rsidRPr="00E20BF7"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1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9EF013" w14:textId="77777777" w:rsidR="00B24886" w:rsidRPr="00E20BF7" w:rsidRDefault="00B24886" w:rsidP="0071340C">
            <w:pPr>
              <w:jc w:val="center"/>
              <w:rPr>
                <w:rFonts w:ascii="Times New Roman" w:hAnsi="Times New Roman" w:cs="Times New Roman"/>
              </w:rPr>
            </w:pPr>
            <w:r w:rsidRPr="00E20BF7"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1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6CCDC3" w14:textId="77777777" w:rsidR="00B24886" w:rsidRPr="00E20BF7" w:rsidRDefault="00B24886" w:rsidP="0071340C">
            <w:pPr>
              <w:jc w:val="center"/>
              <w:rPr>
                <w:rFonts w:ascii="Times New Roman" w:hAnsi="Times New Roman" w:cs="Times New Roman"/>
              </w:rPr>
            </w:pPr>
            <w:r w:rsidRPr="00E20BF7"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1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E88E9" w14:textId="77777777" w:rsidR="00B24886" w:rsidRPr="00E20BF7" w:rsidRDefault="00B24886" w:rsidP="0071340C">
            <w:pPr>
              <w:jc w:val="center"/>
              <w:rPr>
                <w:rFonts w:ascii="Times New Roman" w:hAnsi="Times New Roman" w:cs="Times New Roman"/>
              </w:rPr>
            </w:pPr>
            <w:r w:rsidRPr="00E20BF7"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F1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771FAC" w14:textId="77777777" w:rsidR="00B24886" w:rsidRPr="00E20BF7" w:rsidRDefault="00B24886" w:rsidP="0071340C">
            <w:pPr>
              <w:jc w:val="center"/>
              <w:rPr>
                <w:rFonts w:ascii="Times New Roman" w:hAnsi="Times New Roman" w:cs="Times New Roman"/>
              </w:rPr>
            </w:pPr>
            <w:r w:rsidRPr="00E20BF7"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</w:tr>
      <w:tr w:rsidR="00B24886" w:rsidRPr="00E20BF7" w14:paraId="29139EB4" w14:textId="77777777" w:rsidTr="0071340C">
        <w:trPr>
          <w:trHeight w:val="1252"/>
          <w:jc w:val="center"/>
        </w:trPr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F4C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B94AEE" w14:textId="77777777" w:rsidR="00B24886" w:rsidRPr="00E20BF7" w:rsidRDefault="00B24886" w:rsidP="0071340C">
            <w:pPr>
              <w:jc w:val="center"/>
              <w:rPr>
                <w:rFonts w:ascii="Times New Roman" w:hAnsi="Times New Roman" w:cs="Times New Roman"/>
              </w:rPr>
            </w:pPr>
            <w:r w:rsidRPr="00E20BF7">
              <w:rPr>
                <w:rFonts w:ascii="Times New Roman" w:hAnsi="Times New Roman" w:cs="Times New Roman"/>
                <w:b/>
                <w:bCs/>
              </w:rPr>
              <w:t>Average Rating per statement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F4C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7C675A" w14:textId="77777777" w:rsidR="00B24886" w:rsidRPr="00E20BF7" w:rsidRDefault="00B24886" w:rsidP="0071340C">
            <w:pPr>
              <w:jc w:val="center"/>
              <w:rPr>
                <w:rFonts w:ascii="Times New Roman" w:hAnsi="Times New Roman" w:cs="Times New Roman"/>
              </w:rPr>
            </w:pPr>
            <w:r w:rsidRPr="00E20BF7">
              <w:rPr>
                <w:rFonts w:ascii="Times New Roman" w:hAnsi="Times New Roman" w:cs="Times New Roman"/>
                <w:b/>
                <w:bCs/>
                <w:lang w:val="en-GB"/>
              </w:rPr>
              <w:t>4.86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F4C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95A7D5" w14:textId="77777777" w:rsidR="00B24886" w:rsidRPr="00E20BF7" w:rsidRDefault="00B24886" w:rsidP="0071340C">
            <w:pPr>
              <w:jc w:val="center"/>
              <w:rPr>
                <w:rFonts w:ascii="Times New Roman" w:hAnsi="Times New Roman" w:cs="Times New Roman"/>
              </w:rPr>
            </w:pPr>
            <w:r w:rsidRPr="00E20BF7">
              <w:rPr>
                <w:rFonts w:ascii="Times New Roman" w:hAnsi="Times New Roman" w:cs="Times New Roman"/>
                <w:b/>
                <w:bCs/>
                <w:lang w:val="en-GB"/>
              </w:rPr>
              <w:t>4.94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F4C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5482CD" w14:textId="77777777" w:rsidR="00B24886" w:rsidRPr="00E20BF7" w:rsidRDefault="00B24886" w:rsidP="0071340C">
            <w:pPr>
              <w:jc w:val="center"/>
              <w:rPr>
                <w:rFonts w:ascii="Times New Roman" w:hAnsi="Times New Roman" w:cs="Times New Roman"/>
              </w:rPr>
            </w:pPr>
            <w:r w:rsidRPr="00E20BF7">
              <w:rPr>
                <w:rFonts w:ascii="Times New Roman" w:hAnsi="Times New Roman" w:cs="Times New Roman"/>
                <w:b/>
                <w:bCs/>
                <w:lang w:val="en-GB"/>
              </w:rPr>
              <w:t>4.79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F4C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2AC605" w14:textId="77777777" w:rsidR="00B24886" w:rsidRPr="00E20BF7" w:rsidRDefault="00B24886" w:rsidP="0071340C">
            <w:pPr>
              <w:jc w:val="center"/>
              <w:rPr>
                <w:rFonts w:ascii="Times New Roman" w:hAnsi="Times New Roman" w:cs="Times New Roman"/>
              </w:rPr>
            </w:pPr>
            <w:r w:rsidRPr="00E20BF7">
              <w:rPr>
                <w:rFonts w:ascii="Times New Roman" w:hAnsi="Times New Roman" w:cs="Times New Roman"/>
                <w:b/>
                <w:bCs/>
                <w:lang w:val="en-GB"/>
              </w:rPr>
              <w:t>4.90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F4C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FB7598" w14:textId="77777777" w:rsidR="00B24886" w:rsidRPr="00E20BF7" w:rsidRDefault="00B24886" w:rsidP="0071340C">
            <w:pPr>
              <w:jc w:val="center"/>
              <w:rPr>
                <w:rFonts w:ascii="Times New Roman" w:hAnsi="Times New Roman" w:cs="Times New Roman"/>
              </w:rPr>
            </w:pPr>
            <w:r w:rsidRPr="00E20BF7">
              <w:rPr>
                <w:rFonts w:ascii="Times New Roman" w:hAnsi="Times New Roman" w:cs="Times New Roman"/>
                <w:b/>
                <w:bCs/>
                <w:lang w:val="en-GB"/>
              </w:rPr>
              <w:t>4.84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F4C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DB48DF" w14:textId="77777777" w:rsidR="00B24886" w:rsidRPr="00E20BF7" w:rsidRDefault="00B24886" w:rsidP="0071340C">
            <w:pPr>
              <w:jc w:val="center"/>
              <w:rPr>
                <w:rFonts w:ascii="Times New Roman" w:hAnsi="Times New Roman" w:cs="Times New Roman"/>
              </w:rPr>
            </w:pPr>
            <w:r w:rsidRPr="00E20BF7">
              <w:rPr>
                <w:rFonts w:ascii="Times New Roman" w:hAnsi="Times New Roman" w:cs="Times New Roman"/>
                <w:b/>
                <w:bCs/>
                <w:lang w:val="en-GB"/>
              </w:rPr>
              <w:t>4.84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F4C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876835" w14:textId="77777777" w:rsidR="00B24886" w:rsidRPr="00E20BF7" w:rsidRDefault="00B24886" w:rsidP="0071340C">
            <w:pPr>
              <w:jc w:val="center"/>
              <w:rPr>
                <w:rFonts w:ascii="Times New Roman" w:hAnsi="Times New Roman" w:cs="Times New Roman"/>
              </w:rPr>
            </w:pPr>
            <w:r w:rsidRPr="00E20BF7">
              <w:rPr>
                <w:rFonts w:ascii="Times New Roman" w:hAnsi="Times New Roman" w:cs="Times New Roman"/>
                <w:b/>
                <w:bCs/>
                <w:lang w:val="en-GB"/>
              </w:rPr>
              <w:t>4.97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F4C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B580E2" w14:textId="77777777" w:rsidR="00B24886" w:rsidRPr="00E20BF7" w:rsidRDefault="00B24886" w:rsidP="0071340C">
            <w:pPr>
              <w:jc w:val="center"/>
              <w:rPr>
                <w:rFonts w:ascii="Times New Roman" w:hAnsi="Times New Roman" w:cs="Times New Roman"/>
              </w:rPr>
            </w:pPr>
            <w:r w:rsidRPr="00E20BF7">
              <w:rPr>
                <w:rFonts w:ascii="Times New Roman" w:hAnsi="Times New Roman" w:cs="Times New Roman"/>
                <w:b/>
                <w:bCs/>
                <w:lang w:val="en-GB"/>
              </w:rPr>
              <w:t>4.96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F4C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1E50D1" w14:textId="77777777" w:rsidR="00B24886" w:rsidRPr="00E20BF7" w:rsidRDefault="00B24886" w:rsidP="0071340C">
            <w:pPr>
              <w:jc w:val="center"/>
              <w:rPr>
                <w:rFonts w:ascii="Times New Roman" w:hAnsi="Times New Roman" w:cs="Times New Roman"/>
              </w:rPr>
            </w:pPr>
            <w:r w:rsidRPr="00E20BF7">
              <w:rPr>
                <w:rFonts w:ascii="Times New Roman" w:hAnsi="Times New Roman" w:cs="Times New Roman"/>
                <w:b/>
                <w:bCs/>
                <w:lang w:val="en-GB"/>
              </w:rPr>
              <w:t>4.92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F4C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0F3F49" w14:textId="77777777" w:rsidR="00B24886" w:rsidRPr="00E20BF7" w:rsidRDefault="00B24886" w:rsidP="0071340C">
            <w:pPr>
              <w:jc w:val="center"/>
              <w:rPr>
                <w:rFonts w:ascii="Times New Roman" w:hAnsi="Times New Roman" w:cs="Times New Roman"/>
              </w:rPr>
            </w:pPr>
            <w:r w:rsidRPr="00E20BF7">
              <w:rPr>
                <w:rFonts w:ascii="Times New Roman" w:hAnsi="Times New Roman" w:cs="Times New Roman"/>
                <w:b/>
                <w:bCs/>
                <w:lang w:val="en-GB"/>
              </w:rPr>
              <w:t>4.87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F4C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FBB9CC" w14:textId="77777777" w:rsidR="00B24886" w:rsidRPr="00E20BF7" w:rsidRDefault="00B24886" w:rsidP="0071340C">
            <w:pPr>
              <w:jc w:val="center"/>
              <w:rPr>
                <w:rFonts w:ascii="Times New Roman" w:hAnsi="Times New Roman" w:cs="Times New Roman"/>
              </w:rPr>
            </w:pPr>
            <w:r w:rsidRPr="00E20BF7">
              <w:rPr>
                <w:rFonts w:ascii="Times New Roman" w:hAnsi="Times New Roman" w:cs="Times New Roman"/>
                <w:b/>
                <w:bCs/>
                <w:lang w:val="en-GB"/>
              </w:rPr>
              <w:t>4.49</w:t>
            </w:r>
          </w:p>
        </w:tc>
      </w:tr>
      <w:tr w:rsidR="00B24886" w:rsidRPr="00E20BF7" w14:paraId="22A4D257" w14:textId="77777777" w:rsidTr="0071340C">
        <w:trPr>
          <w:trHeight w:val="624"/>
          <w:jc w:val="center"/>
        </w:trPr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BC1FD4" w14:textId="77777777" w:rsidR="00B24886" w:rsidRPr="00E20BF7" w:rsidRDefault="00B24886" w:rsidP="0071340C">
            <w:pPr>
              <w:jc w:val="center"/>
              <w:rPr>
                <w:rFonts w:ascii="Times New Roman" w:hAnsi="Times New Roman" w:cs="Times New Roman"/>
              </w:rPr>
            </w:pPr>
            <w:r w:rsidRPr="00E20BF7">
              <w:rPr>
                <w:rFonts w:ascii="Times New Roman" w:hAnsi="Times New Roman" w:cs="Times New Roman"/>
                <w:b/>
                <w:bCs/>
              </w:rPr>
              <w:t>Section 2 Average rating</w:t>
            </w:r>
          </w:p>
        </w:tc>
        <w:tc>
          <w:tcPr>
            <w:tcW w:w="81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1DE9F2" w14:textId="77777777" w:rsidR="00B24886" w:rsidRPr="00E20BF7" w:rsidRDefault="00B24886" w:rsidP="0071340C">
            <w:pPr>
              <w:jc w:val="center"/>
              <w:rPr>
                <w:rFonts w:ascii="Times New Roman" w:hAnsi="Times New Roman" w:cs="Times New Roman"/>
              </w:rPr>
            </w:pPr>
            <w:r w:rsidRPr="00E20BF7">
              <w:rPr>
                <w:rFonts w:ascii="Times New Roman" w:hAnsi="Times New Roman" w:cs="Times New Roman"/>
                <w:b/>
                <w:bCs/>
              </w:rPr>
              <w:t>4.85</w:t>
            </w:r>
          </w:p>
        </w:tc>
      </w:tr>
    </w:tbl>
    <w:p w14:paraId="39B87029" w14:textId="77777777" w:rsidR="00B24886" w:rsidRDefault="00B24886" w:rsidP="003E1BA8">
      <w:pPr>
        <w:jc w:val="both"/>
        <w:rPr>
          <w:rFonts w:ascii="Times New Roman" w:hAnsi="Times New Roman" w:cs="Times New Roman"/>
          <w:lang w:val="en-GB"/>
        </w:rPr>
      </w:pPr>
    </w:p>
    <w:p w14:paraId="43385A93" w14:textId="77777777" w:rsidR="00E20BF7" w:rsidRDefault="00E20BF7" w:rsidP="003E1BA8">
      <w:pPr>
        <w:jc w:val="both"/>
        <w:rPr>
          <w:rFonts w:ascii="Times New Roman" w:hAnsi="Times New Roman" w:cs="Times New Roman"/>
          <w:lang w:val="en-GB"/>
        </w:rPr>
      </w:pPr>
    </w:p>
    <w:p w14:paraId="09491D46" w14:textId="7DC34899" w:rsidR="003E1BA8" w:rsidRPr="00481DE6" w:rsidRDefault="00B24886" w:rsidP="00481DE6">
      <w:pPr>
        <w:shd w:val="clear" w:color="auto" w:fill="FFFFFF"/>
        <w:ind w:left="-270"/>
        <w:jc w:val="both"/>
        <w:rPr>
          <w:rFonts w:ascii="Times New Roman" w:eastAsia="Times New Roman" w:hAnsi="Times New Roman" w:cs="Times New Roman"/>
          <w:b/>
          <w:bCs/>
          <w:lang w:eastAsia="en-US"/>
        </w:rPr>
      </w:pPr>
      <w:r>
        <w:rPr>
          <w:rFonts w:ascii="Times New Roman" w:eastAsia="Times New Roman" w:hAnsi="Times New Roman" w:cs="Times New Roman"/>
          <w:b/>
          <w:bCs/>
          <w:lang w:eastAsia="en-US"/>
        </w:rPr>
        <w:lastRenderedPageBreak/>
        <w:t>K</w:t>
      </w:r>
      <w:r w:rsidR="002E02C8" w:rsidRPr="002E02C8">
        <w:rPr>
          <w:rFonts w:ascii="Times New Roman" w:eastAsia="Times New Roman" w:hAnsi="Times New Roman" w:cs="Times New Roman"/>
          <w:b/>
          <w:bCs/>
          <w:lang w:eastAsia="en-US"/>
        </w:rPr>
        <w:t>onkluzione</w:t>
      </w:r>
    </w:p>
    <w:p w14:paraId="6380EBEA" w14:textId="6A44FBAA" w:rsidR="002E02C8" w:rsidRPr="002E02C8" w:rsidRDefault="002E02C8" w:rsidP="00A874BA">
      <w:pPr>
        <w:tabs>
          <w:tab w:val="left" w:pos="1608"/>
        </w:tabs>
        <w:ind w:left="-270"/>
        <w:jc w:val="both"/>
        <w:rPr>
          <w:rFonts w:ascii="Times New Roman" w:eastAsia="Times New Roman" w:hAnsi="Times New Roman" w:cs="Times New Roman"/>
          <w:lang w:eastAsia="en-US"/>
        </w:rPr>
      </w:pPr>
      <w:r w:rsidRPr="002E02C8">
        <w:rPr>
          <w:rFonts w:ascii="Times New Roman" w:eastAsia="Times New Roman" w:hAnsi="Times New Roman" w:cs="Times New Roman"/>
          <w:lang w:eastAsia="en-US"/>
        </w:rPr>
        <w:t>Bazuar në perceptimin e trajner</w:t>
      </w:r>
      <w:r w:rsidR="00B24886">
        <w:rPr>
          <w:rFonts w:ascii="Times New Roman" w:eastAsia="Times New Roman" w:hAnsi="Times New Roman" w:cs="Times New Roman"/>
          <w:lang w:eastAsia="en-US"/>
        </w:rPr>
        <w:t>ëve</w:t>
      </w:r>
      <w:r w:rsidRPr="002E02C8">
        <w:rPr>
          <w:rFonts w:ascii="Times New Roman" w:eastAsia="Times New Roman" w:hAnsi="Times New Roman" w:cs="Times New Roman"/>
          <w:lang w:eastAsia="en-US"/>
        </w:rPr>
        <w:t>, reagimet verbale të mbledhura në diskutimet në fund të çdo aktiviteti, si dhe në analizën e komenteve, EÇUG arriti në përfundimin se trajnimi pilot ishte përgjithësisht i suksesshëm dhe objektivat u arritën në një nivel të kënaqshëm.</w:t>
      </w:r>
    </w:p>
    <w:p w14:paraId="58A9882D" w14:textId="77777777" w:rsidR="002E02C8" w:rsidRPr="002E02C8" w:rsidRDefault="002E02C8" w:rsidP="00C86657">
      <w:pPr>
        <w:tabs>
          <w:tab w:val="left" w:pos="1608"/>
        </w:tabs>
        <w:ind w:left="-270"/>
        <w:jc w:val="both"/>
        <w:rPr>
          <w:rFonts w:ascii="Times New Roman" w:eastAsia="Times New Roman" w:hAnsi="Times New Roman" w:cs="Times New Roman"/>
          <w:lang w:eastAsia="en-US"/>
        </w:rPr>
      </w:pPr>
      <w:r w:rsidRPr="002E02C8">
        <w:rPr>
          <w:rFonts w:ascii="Times New Roman" w:eastAsia="Times New Roman" w:hAnsi="Times New Roman" w:cs="Times New Roman"/>
          <w:lang w:eastAsia="en-US"/>
        </w:rPr>
        <w:t>Rruga drejt një edukimi sipërmarrës, që është qëllimi përfundimtar, është e gjatë dhe sfiduese. Ky ishte një hap shumë i vogël, modest drejt një mendësie sipërmarrëse, i cili duhet të pasohet nga përpjekje të tjera individuale dhe institucionale.</w:t>
      </w:r>
    </w:p>
    <w:p w14:paraId="1BAFDBCC" w14:textId="77777777" w:rsidR="002E02C8" w:rsidRPr="00A13B9D" w:rsidRDefault="002E02C8" w:rsidP="00C86657">
      <w:pPr>
        <w:tabs>
          <w:tab w:val="left" w:pos="1608"/>
        </w:tabs>
        <w:ind w:left="-270"/>
        <w:jc w:val="both"/>
        <w:rPr>
          <w:rFonts w:ascii="Times New Roman" w:eastAsia="Times New Roman" w:hAnsi="Times New Roman" w:cs="Times New Roman"/>
          <w:b/>
          <w:bCs/>
          <w:sz w:val="8"/>
          <w:szCs w:val="8"/>
          <w:lang w:eastAsia="en-US"/>
        </w:rPr>
      </w:pPr>
    </w:p>
    <w:p w14:paraId="5EC9B9EB" w14:textId="38B22CF4" w:rsidR="002E02C8" w:rsidRPr="002E02C8" w:rsidRDefault="002E02C8" w:rsidP="00C86657">
      <w:pPr>
        <w:tabs>
          <w:tab w:val="left" w:pos="1608"/>
        </w:tabs>
        <w:ind w:left="-270"/>
        <w:jc w:val="both"/>
        <w:rPr>
          <w:rFonts w:ascii="Times New Roman" w:eastAsia="Times New Roman" w:hAnsi="Times New Roman" w:cs="Times New Roman"/>
          <w:b/>
          <w:bCs/>
          <w:lang w:eastAsia="en-US"/>
        </w:rPr>
      </w:pPr>
      <w:r w:rsidRPr="002E02C8">
        <w:rPr>
          <w:rFonts w:ascii="Times New Roman" w:eastAsia="Times New Roman" w:hAnsi="Times New Roman" w:cs="Times New Roman"/>
          <w:b/>
          <w:bCs/>
          <w:lang w:eastAsia="en-US"/>
        </w:rPr>
        <w:t>Rekomandime:</w:t>
      </w:r>
    </w:p>
    <w:p w14:paraId="0D934082" w14:textId="77777777" w:rsidR="002E02C8" w:rsidRPr="00A13B9D" w:rsidRDefault="002E02C8" w:rsidP="00C86657">
      <w:pPr>
        <w:tabs>
          <w:tab w:val="left" w:pos="1608"/>
        </w:tabs>
        <w:jc w:val="both"/>
        <w:rPr>
          <w:rFonts w:ascii="Times New Roman" w:eastAsia="Times New Roman" w:hAnsi="Times New Roman" w:cs="Times New Roman"/>
          <w:b/>
          <w:bCs/>
          <w:sz w:val="8"/>
          <w:szCs w:val="8"/>
          <w:lang w:eastAsia="en-US"/>
        </w:rPr>
      </w:pPr>
    </w:p>
    <w:p w14:paraId="5C7E1611" w14:textId="07673C9C" w:rsidR="002E02C8" w:rsidRPr="00C86657" w:rsidRDefault="002E02C8" w:rsidP="00C86657">
      <w:pPr>
        <w:pStyle w:val="ListParagraph"/>
        <w:numPr>
          <w:ilvl w:val="0"/>
          <w:numId w:val="19"/>
        </w:numPr>
        <w:tabs>
          <w:tab w:val="left" w:pos="1608"/>
        </w:tabs>
        <w:jc w:val="both"/>
        <w:rPr>
          <w:rFonts w:ascii="Times New Roman" w:eastAsia="Times New Roman" w:hAnsi="Times New Roman" w:cs="Times New Roman"/>
        </w:rPr>
      </w:pPr>
      <w:r w:rsidRPr="002E02C8">
        <w:rPr>
          <w:rFonts w:ascii="Times New Roman" w:eastAsia="Times New Roman" w:hAnsi="Times New Roman" w:cs="Times New Roman"/>
        </w:rPr>
        <w:t xml:space="preserve">Për të </w:t>
      </w:r>
      <w:r w:rsidR="00B24886">
        <w:rPr>
          <w:rFonts w:ascii="Times New Roman" w:eastAsia="Times New Roman" w:hAnsi="Times New Roman" w:cs="Times New Roman"/>
        </w:rPr>
        <w:t>evituar konfuzionin</w:t>
      </w:r>
      <w:r w:rsidRPr="002E02C8">
        <w:rPr>
          <w:rFonts w:ascii="Times New Roman" w:eastAsia="Times New Roman" w:hAnsi="Times New Roman" w:cs="Times New Roman"/>
        </w:rPr>
        <w:t xml:space="preserve"> dhe paqartësitë e mundshme si midis instruktorëve dhe </w:t>
      </w:r>
      <w:r w:rsidR="00B24886">
        <w:rPr>
          <w:rFonts w:ascii="Times New Roman" w:eastAsia="Times New Roman" w:hAnsi="Times New Roman" w:cs="Times New Roman"/>
        </w:rPr>
        <w:t>pjesmarrësve</w:t>
      </w:r>
      <w:r w:rsidRPr="002E02C8">
        <w:rPr>
          <w:rFonts w:ascii="Times New Roman" w:eastAsia="Times New Roman" w:hAnsi="Times New Roman" w:cs="Times New Roman"/>
        </w:rPr>
        <w:t xml:space="preserve">, duke siguruar një pjesëmarrje të barabartë, këshillohet që të  regjistrimi online </w:t>
      </w:r>
      <w:r w:rsidR="00B24886">
        <w:rPr>
          <w:rFonts w:ascii="Times New Roman" w:eastAsia="Times New Roman" w:hAnsi="Times New Roman" w:cs="Times New Roman"/>
        </w:rPr>
        <w:t>i</w:t>
      </w:r>
      <w:r w:rsidRPr="002E02C8">
        <w:rPr>
          <w:rFonts w:ascii="Times New Roman" w:eastAsia="Times New Roman" w:hAnsi="Times New Roman" w:cs="Times New Roman"/>
        </w:rPr>
        <w:t xml:space="preserve"> mësuesve në portalin ASCAP </w:t>
      </w:r>
      <w:r w:rsidR="00B24886">
        <w:rPr>
          <w:rFonts w:ascii="Times New Roman" w:eastAsia="Times New Roman" w:hAnsi="Times New Roman" w:cs="Times New Roman"/>
        </w:rPr>
        <w:t xml:space="preserve">të mbyllet </w:t>
      </w:r>
      <w:r w:rsidRPr="002E02C8">
        <w:rPr>
          <w:rFonts w:ascii="Times New Roman" w:eastAsia="Times New Roman" w:hAnsi="Times New Roman" w:cs="Times New Roman"/>
        </w:rPr>
        <w:t>përpara fillimit të trajnimit.</w:t>
      </w:r>
    </w:p>
    <w:p w14:paraId="5CF4A659" w14:textId="3CADD3C8" w:rsidR="002E02C8" w:rsidRPr="00C86657" w:rsidRDefault="002E02C8" w:rsidP="00C86657">
      <w:pPr>
        <w:pStyle w:val="ListParagraph"/>
        <w:numPr>
          <w:ilvl w:val="0"/>
          <w:numId w:val="19"/>
        </w:numPr>
        <w:tabs>
          <w:tab w:val="left" w:pos="1608"/>
        </w:tabs>
        <w:jc w:val="both"/>
        <w:rPr>
          <w:rFonts w:ascii="Times New Roman" w:eastAsia="Times New Roman" w:hAnsi="Times New Roman" w:cs="Times New Roman"/>
        </w:rPr>
      </w:pPr>
      <w:r w:rsidRPr="002E02C8">
        <w:rPr>
          <w:rFonts w:ascii="Times New Roman" w:eastAsia="Times New Roman" w:hAnsi="Times New Roman" w:cs="Times New Roman"/>
        </w:rPr>
        <w:t>Rekomandohet që seancat e ardhshme të trajnimit të mësuesve të organizohen në ditë të veçanta dhe të dedikuara. Kjo marrëveshje parashikohet të forcojë përqindjet e frekuentimit, të promovojë angazhim të shtuar dhe të përmirësojë performancën e përgjithshme.</w:t>
      </w:r>
    </w:p>
    <w:p w14:paraId="13B66F57" w14:textId="309E9E17" w:rsidR="002E02C8" w:rsidRPr="00C86657" w:rsidRDefault="002E02C8" w:rsidP="00C86657">
      <w:pPr>
        <w:pStyle w:val="ListParagraph"/>
        <w:numPr>
          <w:ilvl w:val="0"/>
          <w:numId w:val="19"/>
        </w:numPr>
        <w:tabs>
          <w:tab w:val="left" w:pos="1608"/>
        </w:tabs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E02C8">
        <w:rPr>
          <w:rFonts w:ascii="Times New Roman" w:eastAsia="Times New Roman" w:hAnsi="Times New Roman" w:cs="Times New Roman"/>
        </w:rPr>
        <w:t>Për të optimizuar efektivitetin e programit të trajnimit dhe për të rritur zbatueshmërinë e tij praktike, sugjerohet që orët individuale të studimit të ndahen gjatë dy ditëve fillestare. Rrjedhimisht, ekipi i EÇUG ka zgjedhur këtë qasje, duke rezervuar 4.5 orë në dy ditët fillestare të trajnimit për studime të vetëdrejtuara. Ndarja e kohës së pavarur të studimit pas trajnimit</w:t>
      </w:r>
      <w:r w:rsidRPr="00C8665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C86657">
        <w:rPr>
          <w:rFonts w:ascii="Times New Roman" w:eastAsia="Times New Roman" w:hAnsi="Times New Roman" w:cs="Times New Roman"/>
        </w:rPr>
        <w:t>përputhet me qëllimet kryesore të programit.</w:t>
      </w:r>
    </w:p>
    <w:p w14:paraId="5FB40E0A" w14:textId="77777777" w:rsidR="00A13B9D" w:rsidRDefault="00703BE3" w:rsidP="00A13B9D">
      <w:pPr>
        <w:tabs>
          <w:tab w:val="left" w:pos="1608"/>
        </w:tabs>
        <w:ind w:left="-63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14:paraId="2E3E4BD8" w14:textId="30DC3F6A" w:rsidR="0056479D" w:rsidRPr="00A13B9D" w:rsidRDefault="0056479D" w:rsidP="00A13B9D">
      <w:pPr>
        <w:tabs>
          <w:tab w:val="left" w:pos="1608"/>
        </w:tabs>
        <w:ind w:left="-27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</w:rPr>
        <w:t xml:space="preserve">Fotot e </w:t>
      </w:r>
      <w:r w:rsidR="00B24886">
        <w:rPr>
          <w:rFonts w:ascii="Times New Roman" w:hAnsi="Times New Roman" w:cs="Times New Roman"/>
          <w:b/>
          <w:bCs/>
        </w:rPr>
        <w:t>trajnimit</w:t>
      </w:r>
      <w:r>
        <w:rPr>
          <w:rFonts w:ascii="Times New Roman" w:hAnsi="Times New Roman" w:cs="Times New Roman"/>
          <w:b/>
          <w:bCs/>
        </w:rPr>
        <w:t>:</w:t>
      </w:r>
    </w:p>
    <w:p w14:paraId="05E2C271" w14:textId="77777777" w:rsidR="0056479D" w:rsidRDefault="0056479D" w:rsidP="00703BE3">
      <w:pPr>
        <w:tabs>
          <w:tab w:val="left" w:pos="1608"/>
        </w:tabs>
        <w:rPr>
          <w:rFonts w:ascii="Times New Roman" w:hAnsi="Times New Roman" w:cs="Times New Roman"/>
          <w:b/>
          <w:bCs/>
        </w:rPr>
      </w:pPr>
    </w:p>
    <w:p w14:paraId="5918685B" w14:textId="77777777" w:rsidR="00CC6AD7" w:rsidRDefault="00CC6AD7" w:rsidP="00703BE3">
      <w:pPr>
        <w:tabs>
          <w:tab w:val="left" w:pos="1608"/>
        </w:tabs>
        <w:rPr>
          <w:rFonts w:ascii="Times New Roman" w:hAnsi="Times New Roman" w:cs="Times New Roman"/>
          <w:b/>
          <w:bCs/>
        </w:rPr>
      </w:pPr>
    </w:p>
    <w:p w14:paraId="72B7E244" w14:textId="3078EAB4" w:rsidR="00CC6AD7" w:rsidRDefault="001278E9" w:rsidP="00703BE3">
      <w:pPr>
        <w:tabs>
          <w:tab w:val="left" w:pos="1608"/>
        </w:tabs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29D0D05C" wp14:editId="7ACE0F6E">
            <wp:extent cx="6172200" cy="3472180"/>
            <wp:effectExtent l="0" t="0" r="0" b="0"/>
            <wp:docPr id="36609148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091483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D8A27" w14:textId="4E32E0B4" w:rsidR="00A90FEA" w:rsidRDefault="00A90FEA" w:rsidP="00703BE3">
      <w:pPr>
        <w:tabs>
          <w:tab w:val="left" w:pos="1608"/>
        </w:tabs>
        <w:rPr>
          <w:rFonts w:ascii="Times New Roman" w:hAnsi="Times New Roman" w:cs="Times New Roman"/>
          <w:sz w:val="36"/>
          <w:szCs w:val="36"/>
        </w:rPr>
      </w:pPr>
    </w:p>
    <w:sectPr w:rsidR="00A90FEA" w:rsidSect="00E1704C">
      <w:headerReference w:type="default" r:id="rId14"/>
      <w:pgSz w:w="12240" w:h="15840"/>
      <w:pgMar w:top="1440" w:right="108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4A824" w14:textId="77777777" w:rsidR="002B6463" w:rsidRDefault="002B6463">
      <w:pPr>
        <w:spacing w:line="240" w:lineRule="auto"/>
      </w:pPr>
      <w:r>
        <w:separator/>
      </w:r>
    </w:p>
  </w:endnote>
  <w:endnote w:type="continuationSeparator" w:id="0">
    <w:p w14:paraId="5D775D10" w14:textId="77777777" w:rsidR="002B6463" w:rsidRDefault="002B64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92930" w14:textId="77777777" w:rsidR="002B6463" w:rsidRDefault="002B6463">
      <w:pPr>
        <w:spacing w:line="240" w:lineRule="auto"/>
      </w:pPr>
      <w:r>
        <w:separator/>
      </w:r>
    </w:p>
  </w:footnote>
  <w:footnote w:type="continuationSeparator" w:id="0">
    <w:p w14:paraId="6666367A" w14:textId="77777777" w:rsidR="002B6463" w:rsidRDefault="002B64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DCC9A" w14:textId="559E4FC5" w:rsidR="007625CC" w:rsidRDefault="00E1704C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  <w:lang w:val="en-GB"/>
      </w:rPr>
      <w:drawing>
        <wp:anchor distT="0" distB="0" distL="114300" distR="114300" simplePos="0" relativeHeight="251659264" behindDoc="0" locked="0" layoutInCell="1" allowOverlap="1" wp14:anchorId="0141BF98" wp14:editId="3567297C">
          <wp:simplePos x="0" y="0"/>
          <wp:positionH relativeFrom="margin">
            <wp:align>right</wp:align>
          </wp:positionH>
          <wp:positionV relativeFrom="page">
            <wp:posOffset>548640</wp:posOffset>
          </wp:positionV>
          <wp:extent cx="2256790" cy="579120"/>
          <wp:effectExtent l="0" t="0" r="0" b="0"/>
          <wp:wrapSquare wrapText="bothSides"/>
          <wp:docPr id="1891700184" name="Picture 18917001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6790" cy="5791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lang w:val="en-GB"/>
      </w:rPr>
      <w:drawing>
        <wp:anchor distT="0" distB="0" distL="114300" distR="114300" simplePos="0" relativeHeight="251658240" behindDoc="0" locked="0" layoutInCell="1" allowOverlap="1" wp14:anchorId="7BA2B9F5" wp14:editId="09515649">
          <wp:simplePos x="0" y="0"/>
          <wp:positionH relativeFrom="margin">
            <wp:posOffset>2366010</wp:posOffset>
          </wp:positionH>
          <wp:positionV relativeFrom="page">
            <wp:posOffset>464820</wp:posOffset>
          </wp:positionV>
          <wp:extent cx="716280" cy="716280"/>
          <wp:effectExtent l="0" t="0" r="7620" b="7620"/>
          <wp:wrapSquare wrapText="bothSides"/>
          <wp:docPr id="269119052" name="Picture 2691190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716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625CC">
      <w:rPr>
        <w:noProof/>
        <w:lang w:val="en-GB"/>
      </w:rPr>
      <w:drawing>
        <wp:inline distT="0" distB="0" distL="0" distR="0" wp14:anchorId="2712175A" wp14:editId="7C16AD43">
          <wp:extent cx="958233" cy="729623"/>
          <wp:effectExtent l="0" t="0" r="0" b="0"/>
          <wp:docPr id="532656346" name="Picture 5326563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8233" cy="7296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7625CC">
      <w:rPr>
        <w:color w:val="000000"/>
      </w:rPr>
      <w:t xml:space="preserve">                              </w:t>
    </w:r>
    <w:r>
      <w:rPr>
        <w:noProof/>
        <w:color w:val="000000"/>
        <w:lang w:val="en-GB"/>
      </w:rPr>
      <w:t xml:space="preserve">                    </w:t>
    </w:r>
    <w:r w:rsidR="007625CC" w:rsidRPr="006A3241">
      <w:rPr>
        <w:color w:val="000000"/>
        <w:lang w:val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F0FBB"/>
    <w:multiLevelType w:val="hybridMultilevel"/>
    <w:tmpl w:val="46EA0B00"/>
    <w:numStyleLink w:val="ImportedStyle18"/>
  </w:abstractNum>
  <w:abstractNum w:abstractNumId="1" w15:restartNumberingAfterBreak="0">
    <w:nsid w:val="092A5073"/>
    <w:multiLevelType w:val="hybridMultilevel"/>
    <w:tmpl w:val="04266562"/>
    <w:lvl w:ilvl="0" w:tplc="DFFE8CB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E5A86"/>
    <w:multiLevelType w:val="hybridMultilevel"/>
    <w:tmpl w:val="207C81B8"/>
    <w:lvl w:ilvl="0" w:tplc="E39C604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506060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B7E48A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048AF3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8F48A0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DDAE01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430120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7F4EF2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26A98A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16142CC7"/>
    <w:multiLevelType w:val="hybridMultilevel"/>
    <w:tmpl w:val="764842A2"/>
    <w:numStyleLink w:val="ImportedStyle20"/>
  </w:abstractNum>
  <w:abstractNum w:abstractNumId="4" w15:restartNumberingAfterBreak="0">
    <w:nsid w:val="22F4331F"/>
    <w:multiLevelType w:val="hybridMultilevel"/>
    <w:tmpl w:val="BE429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6C7907"/>
    <w:multiLevelType w:val="hybridMultilevel"/>
    <w:tmpl w:val="BB3A508A"/>
    <w:numStyleLink w:val="ImportedStyle19"/>
  </w:abstractNum>
  <w:abstractNum w:abstractNumId="6" w15:restartNumberingAfterBreak="0">
    <w:nsid w:val="30074364"/>
    <w:multiLevelType w:val="hybridMultilevel"/>
    <w:tmpl w:val="156AF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9A49C7"/>
    <w:multiLevelType w:val="hybridMultilevel"/>
    <w:tmpl w:val="B9B86068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8" w15:restartNumberingAfterBreak="0">
    <w:nsid w:val="432F148F"/>
    <w:multiLevelType w:val="hybridMultilevel"/>
    <w:tmpl w:val="C1C66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841138">
      <w:numFmt w:val="bullet"/>
      <w:lvlText w:val="•"/>
      <w:lvlJc w:val="left"/>
      <w:pPr>
        <w:ind w:left="1440" w:hanging="360"/>
      </w:pPr>
      <w:rPr>
        <w:rFonts w:ascii="inherit" w:eastAsia="Times New Roman" w:hAnsi="inherit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C13097"/>
    <w:multiLevelType w:val="hybridMultilevel"/>
    <w:tmpl w:val="BB3A508A"/>
    <w:styleLink w:val="ImportedStyle19"/>
    <w:lvl w:ilvl="0" w:tplc="331E7A0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F401FA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736037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3C0EC7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132254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6F4716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3E0F58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D1E42E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166E6C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4F4600B2"/>
    <w:multiLevelType w:val="hybridMultilevel"/>
    <w:tmpl w:val="930CB7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731377"/>
    <w:multiLevelType w:val="hybridMultilevel"/>
    <w:tmpl w:val="D826BD96"/>
    <w:lvl w:ilvl="0" w:tplc="C58E707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5822E3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36C8B2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5F4268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FFCAE4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1D0A6C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2FEFFA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8F67BE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2A21B0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59961FE5"/>
    <w:multiLevelType w:val="hybridMultilevel"/>
    <w:tmpl w:val="764842A2"/>
    <w:styleLink w:val="ImportedStyle20"/>
    <w:lvl w:ilvl="0" w:tplc="C19AB18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89A1EA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7EC9D0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B5C8F3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D46A32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A3EBBF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2E2055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BE4C38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716BFB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5B592321"/>
    <w:multiLevelType w:val="hybridMultilevel"/>
    <w:tmpl w:val="BF547404"/>
    <w:lvl w:ilvl="0" w:tplc="0409000F">
      <w:start w:val="1"/>
      <w:numFmt w:val="decimal"/>
      <w:lvlText w:val="%1."/>
      <w:lvlJc w:val="left"/>
      <w:pPr>
        <w:ind w:left="90" w:hanging="360"/>
      </w:p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14" w15:restartNumberingAfterBreak="0">
    <w:nsid w:val="5F1B59AA"/>
    <w:multiLevelType w:val="hybridMultilevel"/>
    <w:tmpl w:val="10F00716"/>
    <w:lvl w:ilvl="0" w:tplc="4ADC6C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4A2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72CA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6AED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C20B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BC6B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9CE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5CD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C4E5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FFB7D89"/>
    <w:multiLevelType w:val="hybridMultilevel"/>
    <w:tmpl w:val="67848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015AF3"/>
    <w:multiLevelType w:val="hybridMultilevel"/>
    <w:tmpl w:val="C4CC4F0E"/>
    <w:lvl w:ilvl="0" w:tplc="35F670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BAB3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7A38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0626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DCC9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C688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3A8C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14A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70F0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651E72E2"/>
    <w:multiLevelType w:val="hybridMultilevel"/>
    <w:tmpl w:val="46EA0B00"/>
    <w:styleLink w:val="ImportedStyle18"/>
    <w:lvl w:ilvl="0" w:tplc="460A54C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04E070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2EC9E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AF8BD7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4501C8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80C1AB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73634A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7C09FD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7CE829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666928FB"/>
    <w:multiLevelType w:val="hybridMultilevel"/>
    <w:tmpl w:val="79202AE4"/>
    <w:lvl w:ilvl="0" w:tplc="DFFE8CB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00000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AD0B87"/>
    <w:multiLevelType w:val="hybridMultilevel"/>
    <w:tmpl w:val="D80E40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931208">
    <w:abstractNumId w:val="11"/>
  </w:num>
  <w:num w:numId="2" w16cid:durableId="1365208068">
    <w:abstractNumId w:val="2"/>
  </w:num>
  <w:num w:numId="3" w16cid:durableId="2010865689">
    <w:abstractNumId w:val="14"/>
  </w:num>
  <w:num w:numId="4" w16cid:durableId="688721782">
    <w:abstractNumId w:val="16"/>
  </w:num>
  <w:num w:numId="5" w16cid:durableId="533076415">
    <w:abstractNumId w:val="17"/>
  </w:num>
  <w:num w:numId="6" w16cid:durableId="588849127">
    <w:abstractNumId w:val="0"/>
  </w:num>
  <w:num w:numId="7" w16cid:durableId="1403143502">
    <w:abstractNumId w:val="9"/>
  </w:num>
  <w:num w:numId="8" w16cid:durableId="417750795">
    <w:abstractNumId w:val="5"/>
  </w:num>
  <w:num w:numId="9" w16cid:durableId="233199525">
    <w:abstractNumId w:val="12"/>
  </w:num>
  <w:num w:numId="10" w16cid:durableId="660080219">
    <w:abstractNumId w:val="3"/>
  </w:num>
  <w:num w:numId="11" w16cid:durableId="49545664">
    <w:abstractNumId w:val="10"/>
  </w:num>
  <w:num w:numId="12" w16cid:durableId="1773164117">
    <w:abstractNumId w:val="6"/>
  </w:num>
  <w:num w:numId="13" w16cid:durableId="1548641797">
    <w:abstractNumId w:val="18"/>
  </w:num>
  <w:num w:numId="14" w16cid:durableId="499194561">
    <w:abstractNumId w:val="4"/>
  </w:num>
  <w:num w:numId="15" w16cid:durableId="1558857404">
    <w:abstractNumId w:val="8"/>
  </w:num>
  <w:num w:numId="16" w16cid:durableId="516042035">
    <w:abstractNumId w:val="15"/>
  </w:num>
  <w:num w:numId="17" w16cid:durableId="12461529">
    <w:abstractNumId w:val="7"/>
  </w:num>
  <w:num w:numId="18" w16cid:durableId="1843625882">
    <w:abstractNumId w:val="1"/>
  </w:num>
  <w:num w:numId="19" w16cid:durableId="1537161535">
    <w:abstractNumId w:val="13"/>
  </w:num>
  <w:num w:numId="20" w16cid:durableId="19209475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FEA"/>
    <w:rsid w:val="000313AD"/>
    <w:rsid w:val="000658C6"/>
    <w:rsid w:val="0010771F"/>
    <w:rsid w:val="001278E9"/>
    <w:rsid w:val="00151FE2"/>
    <w:rsid w:val="001C1D52"/>
    <w:rsid w:val="002015DF"/>
    <w:rsid w:val="00220F51"/>
    <w:rsid w:val="00263EB1"/>
    <w:rsid w:val="00291344"/>
    <w:rsid w:val="00295699"/>
    <w:rsid w:val="002B6463"/>
    <w:rsid w:val="002B686C"/>
    <w:rsid w:val="002E02C8"/>
    <w:rsid w:val="002E7EC1"/>
    <w:rsid w:val="00340C9E"/>
    <w:rsid w:val="003E0DCB"/>
    <w:rsid w:val="003E1BA8"/>
    <w:rsid w:val="003E39CE"/>
    <w:rsid w:val="003F694F"/>
    <w:rsid w:val="004251CB"/>
    <w:rsid w:val="00430717"/>
    <w:rsid w:val="00456C93"/>
    <w:rsid w:val="00471E24"/>
    <w:rsid w:val="00481DE6"/>
    <w:rsid w:val="004C4468"/>
    <w:rsid w:val="0056479D"/>
    <w:rsid w:val="005B5BD2"/>
    <w:rsid w:val="00640C00"/>
    <w:rsid w:val="00647ACF"/>
    <w:rsid w:val="00680031"/>
    <w:rsid w:val="00686580"/>
    <w:rsid w:val="006A3241"/>
    <w:rsid w:val="006C005F"/>
    <w:rsid w:val="006C4738"/>
    <w:rsid w:val="00703BE3"/>
    <w:rsid w:val="007163D0"/>
    <w:rsid w:val="00725DFB"/>
    <w:rsid w:val="0076080D"/>
    <w:rsid w:val="007625CC"/>
    <w:rsid w:val="00784EDE"/>
    <w:rsid w:val="0087586E"/>
    <w:rsid w:val="00886B96"/>
    <w:rsid w:val="008F64C9"/>
    <w:rsid w:val="009352FC"/>
    <w:rsid w:val="009459AF"/>
    <w:rsid w:val="0095082D"/>
    <w:rsid w:val="00960AE2"/>
    <w:rsid w:val="00965487"/>
    <w:rsid w:val="009C2B75"/>
    <w:rsid w:val="009D0C13"/>
    <w:rsid w:val="00A13B9D"/>
    <w:rsid w:val="00A25826"/>
    <w:rsid w:val="00A7152B"/>
    <w:rsid w:val="00A82CFA"/>
    <w:rsid w:val="00A874BA"/>
    <w:rsid w:val="00A90FEA"/>
    <w:rsid w:val="00B04F11"/>
    <w:rsid w:val="00B138AA"/>
    <w:rsid w:val="00B24886"/>
    <w:rsid w:val="00B24FEA"/>
    <w:rsid w:val="00BB7FB4"/>
    <w:rsid w:val="00BD652D"/>
    <w:rsid w:val="00C361D7"/>
    <w:rsid w:val="00C86657"/>
    <w:rsid w:val="00CA01F2"/>
    <w:rsid w:val="00CA5C47"/>
    <w:rsid w:val="00CC6AD7"/>
    <w:rsid w:val="00CF7D04"/>
    <w:rsid w:val="00D5434D"/>
    <w:rsid w:val="00D7009D"/>
    <w:rsid w:val="00DB49A0"/>
    <w:rsid w:val="00DB5138"/>
    <w:rsid w:val="00DC6C65"/>
    <w:rsid w:val="00DF1288"/>
    <w:rsid w:val="00DF67FB"/>
    <w:rsid w:val="00E1704C"/>
    <w:rsid w:val="00E20BF7"/>
    <w:rsid w:val="00E25B37"/>
    <w:rsid w:val="00E40021"/>
    <w:rsid w:val="00E64A88"/>
    <w:rsid w:val="00E82698"/>
    <w:rsid w:val="00EB6B1C"/>
    <w:rsid w:val="00ED2D20"/>
    <w:rsid w:val="00EE2369"/>
    <w:rsid w:val="00EF6C88"/>
    <w:rsid w:val="00F40E12"/>
    <w:rsid w:val="00F65BC0"/>
    <w:rsid w:val="00FD5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78C8A7"/>
  <w15:docId w15:val="{6E969894-ADF4-477C-BC32-8D99B92CF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sq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uiPriority w:val="9"/>
    <w:qFormat/>
    <w:rsid w:val="00477EE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uiPriority w:val="9"/>
    <w:unhideWhenUsed/>
    <w:qFormat/>
    <w:rsid w:val="00477EE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uiPriority w:val="9"/>
    <w:unhideWhenUsed/>
    <w:qFormat/>
    <w:rsid w:val="00477EE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rsid w:val="00477EE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rsid w:val="00477EEB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uiPriority w:val="9"/>
    <w:semiHidden/>
    <w:unhideWhenUsed/>
    <w:qFormat/>
    <w:rsid w:val="00477EE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uiPriority w:val="10"/>
    <w:qFormat/>
    <w:rsid w:val="00477EEB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  <w:rsid w:val="00477EEB"/>
  </w:style>
  <w:style w:type="paragraph" w:styleId="Subtitle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477EE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E734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347"/>
  </w:style>
  <w:style w:type="paragraph" w:styleId="Footer">
    <w:name w:val="footer"/>
    <w:basedOn w:val="Normal"/>
    <w:link w:val="FooterChar"/>
    <w:uiPriority w:val="99"/>
    <w:unhideWhenUsed/>
    <w:rsid w:val="008E734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347"/>
  </w:style>
  <w:style w:type="character" w:customStyle="1" w:styleId="None">
    <w:name w:val="None"/>
    <w:rsid w:val="00327E03"/>
  </w:style>
  <w:style w:type="paragraph" w:styleId="BalloonText">
    <w:name w:val="Balloon Text"/>
    <w:basedOn w:val="Normal"/>
    <w:link w:val="BalloonTextChar"/>
    <w:uiPriority w:val="99"/>
    <w:semiHidden/>
    <w:unhideWhenUsed/>
    <w:rsid w:val="008758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8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C00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rsid w:val="00B04F11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  <w:ind w:left="720"/>
    </w:pPr>
    <w:rPr>
      <w:rFonts w:ascii="Cambria" w:eastAsia="Arial Unicode MS" w:hAnsi="Cambria" w:cs="Arial Unicode MS"/>
      <w:color w:val="000000"/>
      <w:u w:color="000000"/>
      <w:bdr w:val="nil"/>
      <w:lang w:eastAsia="en-US"/>
    </w:rPr>
  </w:style>
  <w:style w:type="character" w:styleId="Hyperlink">
    <w:name w:val="Hyperlink"/>
    <w:basedOn w:val="DefaultParagraphFont"/>
    <w:uiPriority w:val="99"/>
    <w:unhideWhenUsed/>
    <w:rsid w:val="004C446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4468"/>
    <w:rPr>
      <w:color w:val="605E5C"/>
      <w:shd w:val="clear" w:color="auto" w:fill="E1DFDD"/>
    </w:rPr>
  </w:style>
  <w:style w:type="paragraph" w:customStyle="1" w:styleId="Body">
    <w:name w:val="Body"/>
    <w:rsid w:val="002E7EC1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A">
    <w:name w:val="None A"/>
    <w:rsid w:val="00E64A88"/>
  </w:style>
  <w:style w:type="paragraph" w:customStyle="1" w:styleId="BodyB">
    <w:name w:val="Body B"/>
    <w:rsid w:val="00E64A88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n-US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18">
    <w:name w:val="Imported Style 18"/>
    <w:rsid w:val="00E64A88"/>
    <w:pPr>
      <w:numPr>
        <w:numId w:val="5"/>
      </w:numPr>
    </w:pPr>
  </w:style>
  <w:style w:type="numbering" w:customStyle="1" w:styleId="ImportedStyle19">
    <w:name w:val="Imported Style 19"/>
    <w:rsid w:val="00E64A88"/>
    <w:pPr>
      <w:numPr>
        <w:numId w:val="7"/>
      </w:numPr>
    </w:pPr>
  </w:style>
  <w:style w:type="numbering" w:customStyle="1" w:styleId="ImportedStyle20">
    <w:name w:val="Imported Style 20"/>
    <w:rsid w:val="00E64A88"/>
    <w:pPr>
      <w:numPr>
        <w:numId w:val="9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2B686C"/>
    <w:rPr>
      <w:color w:val="800080" w:themeColor="followedHyperlink"/>
      <w:u w:val="single"/>
    </w:rPr>
  </w:style>
  <w:style w:type="paragraph" w:customStyle="1" w:styleId="Details">
    <w:name w:val="Details"/>
    <w:basedOn w:val="Date"/>
    <w:qFormat/>
    <w:rsid w:val="002B686C"/>
    <w:pPr>
      <w:spacing w:after="480" w:line="240" w:lineRule="auto"/>
      <w:ind w:left="173"/>
      <w:jc w:val="center"/>
    </w:pPr>
    <w:rPr>
      <w:rFonts w:asciiTheme="majorHAnsi" w:eastAsia="Times New Roman" w:hAnsiTheme="majorHAnsi" w:cs="Times New Roman"/>
      <w:sz w:val="20"/>
      <w:szCs w:val="24"/>
      <w:lang w:eastAsia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B686C"/>
  </w:style>
  <w:style w:type="character" w:customStyle="1" w:styleId="DateChar">
    <w:name w:val="Date Char"/>
    <w:basedOn w:val="DefaultParagraphFont"/>
    <w:link w:val="Date"/>
    <w:uiPriority w:val="99"/>
    <w:semiHidden/>
    <w:rsid w:val="002B686C"/>
  </w:style>
  <w:style w:type="paragraph" w:styleId="HTMLPreformatted">
    <w:name w:val="HTML Preformatted"/>
    <w:basedOn w:val="Normal"/>
    <w:link w:val="HTMLPreformattedChar"/>
    <w:uiPriority w:val="99"/>
    <w:unhideWhenUsed/>
    <w:rsid w:val="006800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80031"/>
    <w:rPr>
      <w:rFonts w:ascii="Courier New" w:eastAsia="Times New Roman" w:hAnsi="Courier New" w:cs="Courier New"/>
      <w:sz w:val="20"/>
      <w:szCs w:val="20"/>
      <w:lang w:val="sq" w:eastAsia="en-US"/>
    </w:rPr>
  </w:style>
  <w:style w:type="character" w:customStyle="1" w:styleId="y2iqfc">
    <w:name w:val="y2iqfc"/>
    <w:basedOn w:val="DefaultParagraphFont"/>
    <w:rsid w:val="00680031"/>
  </w:style>
  <w:style w:type="character" w:styleId="UnresolvedMention">
    <w:name w:val="Unresolved Mention"/>
    <w:basedOn w:val="DefaultParagraphFont"/>
    <w:uiPriority w:val="99"/>
    <w:semiHidden/>
    <w:unhideWhenUsed/>
    <w:rsid w:val="00EF6C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194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4339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33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54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05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121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88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sv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rajnime.arsimi.rash.al/Trajnimes/TrajnimeMesues?SelectedQyteti=11&amp;SelectedFushaModul=&amp;SelectedAgjensia=2154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instagram.com/p/Cqc0H7xsVDv/?igshid=YmMyMTA2M2Y%3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facebook.com/story.php?story_fbid=921187795735221&amp;id=100035320284422&amp;mibextid=Nif5oz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0PF4xI+Pi6kGzGC30J7vhNeZzxw==">AMUW2mXQXUAkiYZkLCWmH+kH/zXpsUXLUnWbithY3gHzVw8pOXL96LUAXA/uaZFoMQR9nyvv94XZoG0LGqrcsLi6Cj1SL3cEGcNSCE8dwEyfh9Lh9Ba4UbwIZCXRr4yJKkVql+/QU+C8/89/1MGFvoIKUO80xCmMeSaSeTEcF207DTX5Deq+6aEG83DGorflFiceyui8O2d0yHNtohnE9FktbpDOQR7HzA==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1214</Words>
  <Characters>6923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Eduina Guga</cp:lastModifiedBy>
  <cp:revision>8</cp:revision>
  <dcterms:created xsi:type="dcterms:W3CDTF">2023-10-07T13:10:00Z</dcterms:created>
  <dcterms:modified xsi:type="dcterms:W3CDTF">2023-10-07T14:05:00Z</dcterms:modified>
</cp:coreProperties>
</file>