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90DBA08" w14:textId="77777777" w:rsidR="002E7EC1" w:rsidRPr="00EE2369" w:rsidRDefault="002E7EC1"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3222C882" w14:textId="77777777" w:rsidR="000313AD" w:rsidRPr="000313AD" w:rsidRDefault="00B04F11" w:rsidP="002E7EC1">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0313AD">
        <w:rPr>
          <w:rFonts w:ascii="Times New Roman" w:eastAsia="Times New Roman" w:hAnsi="Times New Roman" w:cs="Times New Roman"/>
          <w:b/>
          <w:bCs/>
          <w:color w:val="1D2228"/>
          <w:sz w:val="36"/>
          <w:szCs w:val="36"/>
          <w:lang w:eastAsia="en-US"/>
        </w:rPr>
        <w:t xml:space="preserve">Report </w:t>
      </w:r>
    </w:p>
    <w:p w14:paraId="4F422353" w14:textId="1878E698" w:rsidR="00B04F11" w:rsidRDefault="004251CB"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bookmarkStart w:id="0" w:name="_Hlk147580083"/>
      <w:r>
        <w:rPr>
          <w:rFonts w:ascii="Times New Roman" w:eastAsia="Times New Roman" w:hAnsi="Times New Roman" w:cs="Times New Roman"/>
          <w:b/>
          <w:bCs/>
          <w:color w:val="1D2228"/>
          <w:sz w:val="24"/>
          <w:szCs w:val="24"/>
          <w:lang w:eastAsia="en-US"/>
        </w:rPr>
        <w:t>Pre-University Elementary School Teachers</w:t>
      </w:r>
      <w:r w:rsidR="00B04F11" w:rsidRPr="000313AD">
        <w:rPr>
          <w:rFonts w:ascii="Times New Roman" w:eastAsia="Times New Roman" w:hAnsi="Times New Roman" w:cs="Times New Roman"/>
          <w:b/>
          <w:bCs/>
          <w:color w:val="1D2228"/>
          <w:sz w:val="24"/>
          <w:szCs w:val="24"/>
          <w:lang w:eastAsia="en-US"/>
        </w:rPr>
        <w:t xml:space="preserve"> pilot course</w:t>
      </w:r>
      <w:bookmarkEnd w:id="0"/>
      <w:r w:rsidR="00B04F11" w:rsidRPr="000313AD">
        <w:rPr>
          <w:rFonts w:ascii="Times New Roman" w:eastAsia="Times New Roman" w:hAnsi="Times New Roman" w:cs="Times New Roman"/>
          <w:b/>
          <w:bCs/>
          <w:color w:val="1D2228"/>
          <w:sz w:val="24"/>
          <w:szCs w:val="24"/>
          <w:lang w:eastAsia="en-US"/>
        </w:rPr>
        <w:t xml:space="preserve"> implementation at </w:t>
      </w:r>
      <w:r w:rsidR="00E1704C">
        <w:rPr>
          <w:rFonts w:ascii="Times New Roman" w:eastAsia="Times New Roman" w:hAnsi="Times New Roman" w:cs="Times New Roman"/>
          <w:b/>
          <w:bCs/>
          <w:color w:val="1D2228"/>
          <w:sz w:val="24"/>
          <w:szCs w:val="24"/>
          <w:lang w:eastAsia="en-US"/>
        </w:rPr>
        <w:t xml:space="preserve">“Eqrem </w:t>
      </w:r>
      <w:proofErr w:type="spellStart"/>
      <w:r w:rsidR="00E1704C">
        <w:rPr>
          <w:rFonts w:ascii="Times New Roman" w:eastAsia="Times New Roman" w:hAnsi="Times New Roman" w:cs="Times New Roman"/>
          <w:b/>
          <w:bCs/>
          <w:color w:val="1D2228"/>
          <w:sz w:val="24"/>
          <w:szCs w:val="24"/>
          <w:lang w:eastAsia="en-US"/>
        </w:rPr>
        <w:t>Çabej</w:t>
      </w:r>
      <w:proofErr w:type="spellEnd"/>
      <w:r w:rsidR="00E1704C">
        <w:rPr>
          <w:rFonts w:ascii="Times New Roman" w:eastAsia="Times New Roman" w:hAnsi="Times New Roman" w:cs="Times New Roman"/>
          <w:b/>
          <w:bCs/>
          <w:color w:val="1D2228"/>
          <w:sz w:val="24"/>
          <w:szCs w:val="24"/>
          <w:lang w:eastAsia="en-US"/>
        </w:rPr>
        <w:t>”</w:t>
      </w:r>
      <w:r w:rsidR="00B04F11" w:rsidRPr="000313AD">
        <w:rPr>
          <w:rFonts w:ascii="Times New Roman" w:eastAsia="Times New Roman" w:hAnsi="Times New Roman" w:cs="Times New Roman"/>
          <w:b/>
          <w:bCs/>
          <w:color w:val="1D2228"/>
          <w:sz w:val="24"/>
          <w:szCs w:val="24"/>
          <w:lang w:eastAsia="en-US"/>
        </w:rPr>
        <w:t xml:space="preserve"> University</w:t>
      </w:r>
    </w:p>
    <w:p w14:paraId="3F620C92" w14:textId="77777777" w:rsidR="00647ACF"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p>
    <w:p w14:paraId="3A9877E4" w14:textId="31C45F9C" w:rsidR="00647ACF" w:rsidRPr="000313AD" w:rsidRDefault="0076080D"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S</w:t>
      </w:r>
      <w:r w:rsidR="00647ACF">
        <w:rPr>
          <w:rFonts w:ascii="Times New Roman" w:eastAsia="Times New Roman" w:hAnsi="Times New Roman" w:cs="Times New Roman"/>
          <w:b/>
          <w:bCs/>
          <w:color w:val="1D2228"/>
          <w:sz w:val="24"/>
          <w:szCs w:val="24"/>
          <w:lang w:eastAsia="en-US"/>
        </w:rPr>
        <w:t xml:space="preserve">upported by </w:t>
      </w:r>
      <w:proofErr w:type="spellStart"/>
      <w:r w:rsidR="00647ACF">
        <w:rPr>
          <w:rFonts w:ascii="Times New Roman" w:eastAsia="Times New Roman" w:hAnsi="Times New Roman" w:cs="Times New Roman"/>
          <w:b/>
          <w:bCs/>
          <w:color w:val="1D2228"/>
          <w:sz w:val="24"/>
          <w:szCs w:val="24"/>
          <w:lang w:eastAsia="en-US"/>
        </w:rPr>
        <w:t>Entral</w:t>
      </w:r>
      <w:proofErr w:type="spellEnd"/>
      <w:r w:rsidR="00647ACF">
        <w:rPr>
          <w:rFonts w:ascii="Times New Roman" w:eastAsia="Times New Roman" w:hAnsi="Times New Roman" w:cs="Times New Roman"/>
          <w:b/>
          <w:bCs/>
          <w:color w:val="1D2228"/>
          <w:sz w:val="24"/>
          <w:szCs w:val="24"/>
          <w:lang w:eastAsia="en-US"/>
        </w:rPr>
        <w:t xml:space="preserve"> Project</w:t>
      </w:r>
    </w:p>
    <w:p w14:paraId="74668AC7" w14:textId="069BEFDC" w:rsidR="002E7EC1" w:rsidRDefault="002E7EC1" w:rsidP="00B04F11">
      <w:pPr>
        <w:rPr>
          <w:rFonts w:ascii="Times New Roman" w:eastAsia="Times New Roman" w:hAnsi="Times New Roman" w:cs="Times New Roman"/>
          <w:color w:val="1D2228"/>
          <w:sz w:val="20"/>
          <w:szCs w:val="20"/>
          <w:lang w:eastAsia="en-US"/>
        </w:rPr>
      </w:pPr>
    </w:p>
    <w:p w14:paraId="1F213656" w14:textId="77777777" w:rsidR="00647ACF" w:rsidRDefault="00647ACF" w:rsidP="00B04F11">
      <w:pPr>
        <w:rPr>
          <w:rFonts w:ascii="Times New Roman" w:eastAsia="Times New Roman" w:hAnsi="Times New Roman" w:cs="Times New Roman"/>
          <w:b/>
          <w:bCs/>
          <w:color w:val="1D2228"/>
          <w:lang w:eastAsia="en-US"/>
        </w:rPr>
      </w:pPr>
    </w:p>
    <w:p w14:paraId="64E54A7B" w14:textId="179A2089" w:rsidR="000313AD" w:rsidRPr="000313AD" w:rsidRDefault="000313AD" w:rsidP="00B04F11">
      <w:pPr>
        <w:rPr>
          <w:rFonts w:ascii="Times New Roman" w:eastAsia="Times New Roman" w:hAnsi="Times New Roman" w:cs="Times New Roman"/>
          <w:b/>
          <w:bCs/>
          <w:color w:val="1D2228"/>
          <w:lang w:eastAsia="en-US"/>
        </w:rPr>
      </w:pPr>
      <w:r w:rsidRPr="000313AD">
        <w:rPr>
          <w:rFonts w:ascii="Times New Roman" w:eastAsia="Times New Roman" w:hAnsi="Times New Roman" w:cs="Times New Roman"/>
          <w:b/>
          <w:bCs/>
          <w:color w:val="1D2228"/>
          <w:lang w:eastAsia="en-US"/>
        </w:rPr>
        <w:t xml:space="preserve">Working </w:t>
      </w:r>
      <w:r w:rsidR="0076080D">
        <w:rPr>
          <w:rFonts w:ascii="Times New Roman" w:eastAsia="Times New Roman" w:hAnsi="Times New Roman" w:cs="Times New Roman"/>
          <w:b/>
          <w:bCs/>
          <w:color w:val="1D2228"/>
          <w:lang w:eastAsia="en-US"/>
        </w:rPr>
        <w:t>Team</w:t>
      </w:r>
    </w:p>
    <w:p w14:paraId="13A8C744" w14:textId="77777777" w:rsidR="00C361D7" w:rsidRDefault="00C361D7" w:rsidP="000313AD">
      <w:pPr>
        <w:rPr>
          <w:rFonts w:ascii="Times New Roman" w:eastAsia="Times New Roman" w:hAnsi="Times New Roman" w:cs="Times New Roman"/>
          <w:color w:val="1D2228"/>
          <w:sz w:val="20"/>
          <w:szCs w:val="20"/>
          <w:lang w:eastAsia="en-US"/>
        </w:rPr>
      </w:pPr>
    </w:p>
    <w:p w14:paraId="0E101105" w14:textId="7F7A5631" w:rsidR="000313AD" w:rsidRPr="00B20DD5" w:rsidRDefault="00C361D7" w:rsidP="000313AD">
      <w:pPr>
        <w:rPr>
          <w:rFonts w:ascii="Times New Roman" w:eastAsia="Times New Roman" w:hAnsi="Times New Roman" w:cs="Times New Roman"/>
          <w:color w:val="1D2228"/>
          <w:lang w:eastAsia="en-US"/>
        </w:rPr>
      </w:pPr>
      <w:r w:rsidRPr="00C361D7">
        <w:rPr>
          <w:rFonts w:ascii="Times New Roman" w:eastAsia="Times New Roman" w:hAnsi="Times New Roman" w:cs="Times New Roman"/>
          <w:color w:val="1D2228"/>
          <w:lang w:eastAsia="en-US"/>
        </w:rPr>
        <w:t>Gëzim Sala</w:t>
      </w:r>
      <w:r w:rsidR="000313AD" w:rsidRPr="00B20DD5">
        <w:rPr>
          <w:rFonts w:ascii="Times New Roman" w:eastAsia="Times New Roman" w:hAnsi="Times New Roman" w:cs="Times New Roman"/>
          <w:color w:val="1D2228"/>
          <w:lang w:eastAsia="en-US"/>
        </w:rPr>
        <w:t xml:space="preserve"> </w:t>
      </w:r>
    </w:p>
    <w:p w14:paraId="19699C19" w14:textId="1A582DB9"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 xml:space="preserve">Majlinda </w:t>
      </w:r>
      <w:proofErr w:type="spellStart"/>
      <w:r>
        <w:rPr>
          <w:rFonts w:ascii="Times New Roman" w:eastAsia="Times New Roman" w:hAnsi="Times New Roman" w:cs="Times New Roman"/>
          <w:color w:val="1D2228"/>
          <w:lang w:eastAsia="en-US"/>
        </w:rPr>
        <w:t>Bobrati</w:t>
      </w:r>
      <w:proofErr w:type="spellEnd"/>
    </w:p>
    <w:p w14:paraId="0396362A" w14:textId="5F6BFE42"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Eduina Guga</w:t>
      </w:r>
    </w:p>
    <w:p w14:paraId="34A89CE2" w14:textId="77777777" w:rsidR="000313AD" w:rsidRPr="00B20DD5" w:rsidRDefault="000313AD" w:rsidP="000313AD">
      <w:pPr>
        <w:rPr>
          <w:rFonts w:ascii="Times New Roman" w:eastAsia="Times New Roman" w:hAnsi="Times New Roman" w:cs="Times New Roman"/>
          <w:b/>
          <w:bCs/>
          <w:color w:val="1D2228"/>
          <w:lang w:eastAsia="en-US"/>
        </w:rPr>
      </w:pPr>
    </w:p>
    <w:p w14:paraId="0A8D7DC3" w14:textId="0493184E" w:rsidR="00DB49A0" w:rsidRDefault="00B04F11" w:rsidP="00A7152B">
      <w:pPr>
        <w:rPr>
          <w:rFonts w:ascii="Times New Roman" w:eastAsia="Times New Roman" w:hAnsi="Times New Roman" w:cs="Times New Roman"/>
          <w:b/>
          <w:bCs/>
          <w:color w:val="1D2228"/>
          <w:lang w:eastAsia="en-US"/>
        </w:rPr>
      </w:pPr>
      <w:r w:rsidRPr="00EE2369">
        <w:rPr>
          <w:rFonts w:ascii="Times New Roman" w:eastAsia="Times New Roman" w:hAnsi="Times New Roman" w:cs="Times New Roman"/>
          <w:b/>
          <w:bCs/>
          <w:color w:val="1D2228"/>
          <w:lang w:eastAsia="en-US"/>
        </w:rPr>
        <w:t>Title of the course</w:t>
      </w:r>
      <w:r w:rsidRPr="00EE2369">
        <w:rPr>
          <w:rFonts w:ascii="Times New Roman" w:eastAsia="Times New Roman" w:hAnsi="Times New Roman" w:cs="Times New Roman"/>
          <w:color w:val="1D2228"/>
          <w:lang w:eastAsia="en-US"/>
        </w:rPr>
        <w:t xml:space="preserve">: </w:t>
      </w:r>
      <w:r w:rsidR="00A7152B" w:rsidRPr="00A7152B">
        <w:rPr>
          <w:rFonts w:ascii="Times New Roman" w:eastAsia="Times New Roman" w:hAnsi="Times New Roman" w:cs="Times New Roman"/>
          <w:color w:val="1D2228"/>
          <w:lang w:eastAsia="en-US"/>
        </w:rPr>
        <w:t>Entrepreneurial skills for primary and preschool teachers for pre-university education</w:t>
      </w:r>
    </w:p>
    <w:p w14:paraId="1A18D02F" w14:textId="77777777" w:rsidR="00B138AA" w:rsidRDefault="00B138AA" w:rsidP="00B138AA">
      <w:pPr>
        <w:pStyle w:val="HTMLPreformatted"/>
        <w:rPr>
          <w:rStyle w:val="y2iqfc"/>
          <w:rFonts w:ascii="inherit" w:hAnsi="inherit"/>
          <w:b/>
          <w:bCs/>
          <w:color w:val="202124"/>
          <w:sz w:val="24"/>
          <w:szCs w:val="24"/>
          <w:lang w:val="en"/>
        </w:rPr>
      </w:pPr>
      <w:r>
        <w:rPr>
          <w:rStyle w:val="y2iqfc"/>
          <w:rFonts w:ascii="inherit" w:hAnsi="inherit"/>
          <w:b/>
          <w:bCs/>
          <w:color w:val="202124"/>
          <w:sz w:val="24"/>
          <w:szCs w:val="24"/>
          <w:lang w:val="en"/>
        </w:rPr>
        <w:t>Code: 22EKP187</w:t>
      </w:r>
    </w:p>
    <w:p w14:paraId="777DF468" w14:textId="77777777" w:rsidR="009352FC" w:rsidRDefault="009352FC" w:rsidP="00151FE2">
      <w:pPr>
        <w:jc w:val="both"/>
        <w:rPr>
          <w:rFonts w:ascii="Times New Roman" w:eastAsia="Times New Roman" w:hAnsi="Times New Roman" w:cs="Times New Roman"/>
          <w:color w:val="1D2228"/>
          <w:lang w:eastAsia="en-US"/>
        </w:rPr>
      </w:pPr>
    </w:p>
    <w:p w14:paraId="57F41F50" w14:textId="2E91251B" w:rsidR="002015DF" w:rsidRPr="002015DF" w:rsidRDefault="002015DF" w:rsidP="00151FE2">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b/>
          <w:bCs/>
          <w:color w:val="1D2228"/>
          <w:lang w:eastAsia="en-US"/>
        </w:rPr>
        <w:t>Introduction:</w:t>
      </w:r>
    </w:p>
    <w:p w14:paraId="1DA85307" w14:textId="4D99DBAC" w:rsid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xml:space="preserve">This module has been developed to identify the activities that the teacher should develop aimed at an entrepreneurial education in children of primary schools and preschool level. The module assesses the effectiveness of early entrepreneurial education in the primary cycle of the education system. The methodology used </w:t>
      </w:r>
      <w:r w:rsidR="00CA5C47" w:rsidRPr="002015DF">
        <w:rPr>
          <w:rFonts w:ascii="Times New Roman" w:eastAsia="Times New Roman" w:hAnsi="Times New Roman" w:cs="Times New Roman"/>
          <w:color w:val="1D2228"/>
          <w:lang w:eastAsia="en-US"/>
        </w:rPr>
        <w:t>considers</w:t>
      </w:r>
      <w:r w:rsidRPr="002015DF">
        <w:rPr>
          <w:rFonts w:ascii="Times New Roman" w:eastAsia="Times New Roman" w:hAnsi="Times New Roman" w:cs="Times New Roman"/>
          <w:color w:val="1D2228"/>
          <w:lang w:eastAsia="en-US"/>
        </w:rPr>
        <w:t xml:space="preserve"> the development of three types of skills in children: non-cognitive entrepreneurial skills, cognitive entrepreneurship and intentions to become entrepreneurs. The module is organized by simulating an entrepreneurial program. The main topics of the program are designed in 3 days of training that include practical activities as well as additional activities at home as well as final testing.</w:t>
      </w:r>
    </w:p>
    <w:p w14:paraId="1F853BFF" w14:textId="77777777" w:rsidR="00A13B9D" w:rsidRPr="00A13B9D" w:rsidRDefault="00A13B9D" w:rsidP="002015DF">
      <w:pPr>
        <w:jc w:val="both"/>
        <w:rPr>
          <w:rFonts w:ascii="Times New Roman" w:eastAsia="Times New Roman" w:hAnsi="Times New Roman" w:cs="Times New Roman"/>
          <w:color w:val="1D2228"/>
          <w:sz w:val="6"/>
          <w:szCs w:val="6"/>
          <w:lang w:eastAsia="en-US"/>
        </w:rPr>
      </w:pPr>
    </w:p>
    <w:p w14:paraId="693244EB" w14:textId="61EB5EFF" w:rsidR="002015DF" w:rsidRPr="002015DF" w:rsidRDefault="002015DF" w:rsidP="002015DF">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b/>
          <w:bCs/>
          <w:color w:val="1D2228"/>
          <w:lang w:eastAsia="en-US"/>
        </w:rPr>
        <w:t>Main Objective:</w:t>
      </w:r>
    </w:p>
    <w:p w14:paraId="35008665" w14:textId="1342152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The main objective of this module is to provide primary and pre-school teachers for pre-university education with transferable skills and to bring an entrepreneurial mindset to pre-university education by encouraging entrepreneurial teaching methods, educating teachers' entrepreneurial behavior and supporting the creation of new ventures.</w:t>
      </w:r>
    </w:p>
    <w:p w14:paraId="301B3C16" w14:textId="703097F2" w:rsid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Emphasis is placed on supporting and cultivating the entrepreneurial mentality of teachers, to be transferred to their students, as well as to the surrounding environment and society.</w:t>
      </w:r>
    </w:p>
    <w:p w14:paraId="771CEDBE" w14:textId="77777777" w:rsidR="002015DF" w:rsidRPr="00A13B9D" w:rsidRDefault="002015DF" w:rsidP="00151FE2">
      <w:pPr>
        <w:jc w:val="both"/>
        <w:rPr>
          <w:rFonts w:ascii="Times New Roman" w:eastAsia="Times New Roman" w:hAnsi="Times New Roman" w:cs="Times New Roman"/>
          <w:color w:val="1D2228"/>
          <w:sz w:val="8"/>
          <w:szCs w:val="8"/>
          <w:lang w:eastAsia="en-US"/>
        </w:rPr>
      </w:pPr>
    </w:p>
    <w:p w14:paraId="2A158202" w14:textId="77777777" w:rsidR="009352FC" w:rsidRPr="00A13B9D" w:rsidRDefault="009352FC" w:rsidP="009352FC">
      <w:pPr>
        <w:jc w:val="both"/>
        <w:rPr>
          <w:rFonts w:ascii="Times New Roman" w:eastAsia="Times New Roman" w:hAnsi="Times New Roman" w:cs="Times New Roman"/>
          <w:b/>
          <w:bCs/>
          <w:color w:val="1D2228"/>
          <w:lang w:eastAsia="en-US"/>
        </w:rPr>
      </w:pPr>
      <w:r>
        <w:rPr>
          <w:rFonts w:ascii="Times New Roman" w:eastAsia="Times New Roman" w:hAnsi="Times New Roman" w:cs="Times New Roman"/>
          <w:b/>
          <w:bCs/>
          <w:color w:val="1D2228"/>
          <w:lang w:eastAsia="en-US"/>
        </w:rPr>
        <w:t>P</w:t>
      </w:r>
      <w:r w:rsidRPr="00EE2369">
        <w:rPr>
          <w:rFonts w:ascii="Times New Roman" w:eastAsia="Times New Roman" w:hAnsi="Times New Roman" w:cs="Times New Roman"/>
          <w:b/>
          <w:bCs/>
          <w:color w:val="1D2228"/>
          <w:lang w:eastAsia="en-US"/>
        </w:rPr>
        <w:t>urpose:</w:t>
      </w:r>
      <w:r w:rsidRPr="00A13B9D">
        <w:rPr>
          <w:rFonts w:ascii="Times New Roman" w:eastAsia="Times New Roman" w:hAnsi="Times New Roman" w:cs="Times New Roman"/>
          <w:b/>
          <w:bCs/>
          <w:color w:val="1D2228"/>
          <w:lang w:eastAsia="en-US"/>
        </w:rPr>
        <w:t xml:space="preserve"> </w:t>
      </w:r>
    </w:p>
    <w:p w14:paraId="29DFA836" w14:textId="390796C7" w:rsidR="00151FE2" w:rsidRDefault="00A7152B" w:rsidP="00151FE2">
      <w:pPr>
        <w:jc w:val="both"/>
        <w:rPr>
          <w:rFonts w:ascii="Times New Roman" w:eastAsia="Times New Roman" w:hAnsi="Times New Roman" w:cs="Times New Roman"/>
          <w:color w:val="1D2228"/>
          <w:lang w:eastAsia="en-US"/>
        </w:rPr>
      </w:pPr>
      <w:r w:rsidRPr="00A7152B">
        <w:rPr>
          <w:rFonts w:ascii="Times New Roman" w:eastAsia="Times New Roman" w:hAnsi="Times New Roman" w:cs="Times New Roman"/>
          <w:color w:val="1D2228"/>
          <w:lang w:eastAsia="en-US"/>
        </w:rPr>
        <w:t xml:space="preserve">To build teaching capacities with skills in the education of entrepreneurship concepts </w:t>
      </w:r>
      <w:r w:rsidR="00784EDE">
        <w:rPr>
          <w:rFonts w:ascii="Times New Roman" w:eastAsia="Times New Roman" w:hAnsi="Times New Roman" w:cs="Times New Roman"/>
          <w:color w:val="1D2228"/>
          <w:lang w:eastAsia="en-US"/>
        </w:rPr>
        <w:t xml:space="preserve">for </w:t>
      </w:r>
      <w:r w:rsidRPr="00A7152B">
        <w:rPr>
          <w:rFonts w:ascii="Times New Roman" w:eastAsia="Times New Roman" w:hAnsi="Times New Roman" w:cs="Times New Roman"/>
          <w:color w:val="1D2228"/>
          <w:lang w:eastAsia="en-US"/>
        </w:rPr>
        <w:t>teachers of preschool education and the first cycle of the basic knowledge of entrepreneurship adapted to the class level and the orientation towards ideas for practices and projects that educate a small entrepreneur.</w:t>
      </w:r>
    </w:p>
    <w:p w14:paraId="3D0AB74D" w14:textId="77777777" w:rsidR="00A7152B" w:rsidRPr="00A13B9D" w:rsidRDefault="00A7152B" w:rsidP="00151FE2">
      <w:pPr>
        <w:jc w:val="both"/>
        <w:rPr>
          <w:rFonts w:ascii="Times New Roman" w:eastAsia="Times New Roman" w:hAnsi="Times New Roman" w:cs="Times New Roman"/>
          <w:color w:val="1D2228"/>
          <w:sz w:val="6"/>
          <w:szCs w:val="6"/>
          <w:lang w:eastAsia="en-US"/>
        </w:rPr>
      </w:pPr>
    </w:p>
    <w:p w14:paraId="17101C0C" w14:textId="58A6A597" w:rsidR="002015DF" w:rsidRPr="00A13B9D" w:rsidRDefault="00151FE2" w:rsidP="002015DF">
      <w:pPr>
        <w:jc w:val="both"/>
        <w:rPr>
          <w:rFonts w:ascii="Times New Roman" w:eastAsia="Times New Roman" w:hAnsi="Times New Roman" w:cs="Times New Roman"/>
          <w:b/>
          <w:bCs/>
          <w:color w:val="1D2228"/>
          <w:lang w:eastAsia="en-US"/>
        </w:rPr>
      </w:pPr>
      <w:r w:rsidRPr="00151FE2">
        <w:rPr>
          <w:rFonts w:ascii="Times New Roman" w:eastAsia="Times New Roman" w:hAnsi="Times New Roman" w:cs="Times New Roman"/>
          <w:b/>
          <w:bCs/>
          <w:color w:val="1D2228"/>
          <w:lang w:eastAsia="en-US"/>
        </w:rPr>
        <w:t>Specific training objectives (Learning outcomes)</w:t>
      </w:r>
    </w:p>
    <w:p w14:paraId="6010B5A7"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Gaining new knowledge and transferable skills for turning innovative ideas into new products and services</w:t>
      </w:r>
    </w:p>
    <w:p w14:paraId="7C15A879"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Increasing the training participants' understanding of the entrepreneurial process (</w:t>
      </w:r>
      <w:proofErr w:type="spellStart"/>
      <w:proofErr w:type="gramStart"/>
      <w:r w:rsidRPr="002015DF">
        <w:rPr>
          <w:rFonts w:ascii="Times New Roman" w:eastAsia="Times New Roman" w:hAnsi="Times New Roman" w:cs="Times New Roman"/>
          <w:color w:val="1D2228"/>
          <w:lang w:eastAsia="en-US"/>
        </w:rPr>
        <w:t>eg</w:t>
      </w:r>
      <w:proofErr w:type="spellEnd"/>
      <w:proofErr w:type="gramEnd"/>
      <w:r w:rsidRPr="002015DF">
        <w:rPr>
          <w:rFonts w:ascii="Times New Roman" w:eastAsia="Times New Roman" w:hAnsi="Times New Roman" w:cs="Times New Roman"/>
          <w:color w:val="1D2228"/>
          <w:lang w:eastAsia="en-US"/>
        </w:rPr>
        <w:t xml:space="preserve"> creating and recognizing opportunities)</w:t>
      </w:r>
    </w:p>
    <w:p w14:paraId="65ED1DDE"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Improving problem solving and teamwork skills under time pressure</w:t>
      </w:r>
    </w:p>
    <w:p w14:paraId="549FCDDA"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lastRenderedPageBreak/>
        <w:t>• Increasing presentation skills</w:t>
      </w:r>
    </w:p>
    <w:p w14:paraId="5FAF2ED7" w14:textId="11A8F5DF" w:rsidR="00151FE2" w:rsidRDefault="002015DF" w:rsidP="002015DF">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color w:val="1D2228"/>
          <w:lang w:eastAsia="en-US"/>
        </w:rPr>
        <w:t>• Increasing transferability/applicability skills in multidisciplinary teaching</w:t>
      </w:r>
    </w:p>
    <w:p w14:paraId="1CA13C62" w14:textId="77777777" w:rsidR="00151FE2" w:rsidRDefault="00151FE2" w:rsidP="00B04F11">
      <w:pPr>
        <w:jc w:val="both"/>
        <w:rPr>
          <w:rFonts w:ascii="Times New Roman" w:eastAsia="Times New Roman" w:hAnsi="Times New Roman" w:cs="Times New Roman"/>
          <w:b/>
          <w:bCs/>
          <w:color w:val="1D2228"/>
          <w:lang w:eastAsia="en-US"/>
        </w:rPr>
      </w:pPr>
    </w:p>
    <w:p w14:paraId="52F5B7E5" w14:textId="58A9C7EA" w:rsidR="009352FC" w:rsidRDefault="009352FC" w:rsidP="002E7EC1">
      <w:pPr>
        <w:jc w:val="both"/>
        <w:rPr>
          <w:rFonts w:ascii="Times New Roman" w:eastAsia="Times New Roman" w:hAnsi="Times New Roman" w:cs="Times New Roman"/>
          <w:b/>
          <w:bCs/>
          <w:color w:val="1D2228"/>
          <w:lang w:eastAsia="en-US"/>
        </w:rPr>
      </w:pPr>
      <w:r>
        <w:rPr>
          <w:rFonts w:ascii="Times New Roman" w:eastAsia="Times New Roman" w:hAnsi="Times New Roman" w:cs="Times New Roman"/>
          <w:color w:val="1D2228"/>
          <w:lang w:eastAsia="en-US"/>
        </w:rPr>
        <w:t>T</w:t>
      </w:r>
      <w:r w:rsidR="00B04F11" w:rsidRPr="00EE2369">
        <w:rPr>
          <w:rFonts w:ascii="Times New Roman" w:eastAsia="Times New Roman" w:hAnsi="Times New Roman" w:cs="Times New Roman"/>
          <w:b/>
          <w:bCs/>
          <w:color w:val="1D2228"/>
          <w:lang w:eastAsia="en-US"/>
        </w:rPr>
        <w:t>arget group</w:t>
      </w:r>
      <w:r>
        <w:rPr>
          <w:rFonts w:ascii="Times New Roman" w:eastAsia="Times New Roman" w:hAnsi="Times New Roman" w:cs="Times New Roman"/>
          <w:b/>
          <w:bCs/>
          <w:color w:val="1D2228"/>
          <w:lang w:eastAsia="en-US"/>
        </w:rPr>
        <w:t xml:space="preserve">: </w:t>
      </w:r>
      <w:r w:rsidR="00E82698" w:rsidRPr="00E82698">
        <w:rPr>
          <w:rFonts w:ascii="Times New Roman" w:eastAsia="Times New Roman" w:hAnsi="Times New Roman" w:cs="Times New Roman"/>
          <w:color w:val="1D2228"/>
          <w:lang w:eastAsia="en-US"/>
        </w:rPr>
        <w:t>Primary and pre-school teachers &amp; Principals and administrators of primary schools</w:t>
      </w:r>
    </w:p>
    <w:p w14:paraId="1D4762B3" w14:textId="77777777" w:rsidR="002E7EC1" w:rsidRPr="00EE2369" w:rsidRDefault="002E7EC1" w:rsidP="002E7EC1">
      <w:pPr>
        <w:jc w:val="both"/>
        <w:rPr>
          <w:rFonts w:ascii="Times New Roman" w:hAnsi="Times New Roman" w:cs="Times New Roman"/>
          <w:b/>
          <w:bCs/>
        </w:rPr>
      </w:pPr>
    </w:p>
    <w:p w14:paraId="01A74AC8" w14:textId="15875F1F" w:rsidR="004C4468" w:rsidRPr="00A13B9D" w:rsidRDefault="004C4468" w:rsidP="00A13B9D">
      <w:pPr>
        <w:pStyle w:val="HTMLPreformatted"/>
        <w:rPr>
          <w:rStyle w:val="y2iqfc"/>
          <w:rFonts w:ascii="Times New Roman" w:hAnsi="Times New Roman" w:cs="Times New Roman"/>
          <w:b/>
          <w:bCs/>
          <w:color w:val="202124"/>
          <w:sz w:val="24"/>
          <w:szCs w:val="24"/>
          <w:lang w:val="en"/>
        </w:rPr>
      </w:pPr>
      <w:r w:rsidRPr="00A13B9D">
        <w:rPr>
          <w:rStyle w:val="y2iqfc"/>
          <w:rFonts w:ascii="Times New Roman" w:hAnsi="Times New Roman" w:cs="Times New Roman"/>
          <w:b/>
          <w:bCs/>
          <w:color w:val="202124"/>
          <w:sz w:val="24"/>
          <w:szCs w:val="24"/>
          <w:lang w:val="en"/>
        </w:rPr>
        <w:t>Implementation of the course</w:t>
      </w:r>
      <w:r w:rsidR="00DB49A0" w:rsidRPr="00A13B9D">
        <w:rPr>
          <w:rStyle w:val="y2iqfc"/>
          <w:rFonts w:ascii="Times New Roman" w:hAnsi="Times New Roman" w:cs="Times New Roman"/>
          <w:b/>
          <w:bCs/>
          <w:color w:val="202124"/>
          <w:sz w:val="24"/>
          <w:szCs w:val="24"/>
          <w:lang w:val="en"/>
        </w:rPr>
        <w:t xml:space="preserve"> </w:t>
      </w:r>
      <w:r w:rsidRPr="00A13B9D">
        <w:rPr>
          <w:rStyle w:val="y2iqfc"/>
          <w:rFonts w:ascii="Times New Roman" w:hAnsi="Times New Roman" w:cs="Times New Roman"/>
          <w:b/>
          <w:bCs/>
          <w:color w:val="202124"/>
          <w:sz w:val="24"/>
          <w:szCs w:val="24"/>
          <w:lang w:val="en"/>
        </w:rPr>
        <w:t xml:space="preserve">at the </w:t>
      </w:r>
      <w:r w:rsidR="009352FC" w:rsidRPr="00A13B9D">
        <w:rPr>
          <w:rStyle w:val="y2iqfc"/>
          <w:rFonts w:ascii="Times New Roman" w:hAnsi="Times New Roman" w:cs="Times New Roman"/>
          <w:b/>
          <w:bCs/>
          <w:color w:val="202124"/>
          <w:sz w:val="24"/>
          <w:szCs w:val="24"/>
          <w:lang w:val="en"/>
        </w:rPr>
        <w:t xml:space="preserve">“Eqrem </w:t>
      </w:r>
      <w:proofErr w:type="spellStart"/>
      <w:r w:rsidR="009352FC" w:rsidRPr="00A13B9D">
        <w:rPr>
          <w:rStyle w:val="y2iqfc"/>
          <w:rFonts w:ascii="Times New Roman" w:hAnsi="Times New Roman" w:cs="Times New Roman"/>
          <w:b/>
          <w:bCs/>
          <w:color w:val="202124"/>
          <w:sz w:val="24"/>
          <w:szCs w:val="24"/>
          <w:lang w:val="en"/>
        </w:rPr>
        <w:t>Çabej</w:t>
      </w:r>
      <w:proofErr w:type="spellEnd"/>
      <w:r w:rsidR="009352FC" w:rsidRPr="00A13B9D">
        <w:rPr>
          <w:rStyle w:val="y2iqfc"/>
          <w:rFonts w:ascii="Times New Roman" w:hAnsi="Times New Roman" w:cs="Times New Roman"/>
          <w:b/>
          <w:bCs/>
          <w:color w:val="202124"/>
          <w:sz w:val="24"/>
          <w:szCs w:val="24"/>
          <w:lang w:val="en"/>
        </w:rPr>
        <w:t xml:space="preserve">” </w:t>
      </w:r>
      <w:r w:rsidRPr="00A13B9D">
        <w:rPr>
          <w:rStyle w:val="y2iqfc"/>
          <w:rFonts w:ascii="Times New Roman" w:hAnsi="Times New Roman" w:cs="Times New Roman"/>
          <w:b/>
          <w:bCs/>
          <w:color w:val="202124"/>
          <w:sz w:val="24"/>
          <w:szCs w:val="24"/>
          <w:lang w:val="en"/>
        </w:rPr>
        <w:t xml:space="preserve">University </w:t>
      </w:r>
    </w:p>
    <w:p w14:paraId="790AC52E" w14:textId="77777777" w:rsidR="00DB49A0" w:rsidRPr="00A13B9D" w:rsidRDefault="00DB49A0" w:rsidP="003E39CE">
      <w:pPr>
        <w:jc w:val="both"/>
        <w:rPr>
          <w:rFonts w:ascii="Times New Roman" w:hAnsi="Times New Roman" w:cs="Times New Roman"/>
          <w:sz w:val="24"/>
          <w:szCs w:val="24"/>
          <w:lang w:val="en-GB"/>
        </w:rPr>
      </w:pPr>
    </w:p>
    <w:p w14:paraId="7461725C" w14:textId="4B54D3F4" w:rsidR="00680031" w:rsidRPr="00A13B9D" w:rsidRDefault="00680031" w:rsidP="00A13B9D">
      <w:pPr>
        <w:pStyle w:val="HTMLPreformatted"/>
        <w:numPr>
          <w:ilvl w:val="0"/>
          <w:numId w:val="20"/>
        </w:numPr>
        <w:rPr>
          <w:rStyle w:val="y2iqfc"/>
          <w:rFonts w:ascii="Times New Roman" w:hAnsi="Times New Roman" w:cs="Times New Roman"/>
          <w:b/>
          <w:bCs/>
          <w:color w:val="202124"/>
          <w:sz w:val="22"/>
          <w:szCs w:val="22"/>
          <w:lang w:val="en"/>
        </w:rPr>
      </w:pPr>
      <w:r w:rsidRPr="00A13B9D">
        <w:rPr>
          <w:rStyle w:val="y2iqfc"/>
          <w:rFonts w:ascii="Times New Roman" w:hAnsi="Times New Roman" w:cs="Times New Roman"/>
          <w:b/>
          <w:bCs/>
          <w:color w:val="202124"/>
          <w:sz w:val="22"/>
          <w:szCs w:val="22"/>
          <w:lang w:val="en"/>
        </w:rPr>
        <w:t xml:space="preserve">Preparation phase </w:t>
      </w:r>
    </w:p>
    <w:p w14:paraId="596D35DF" w14:textId="77777777" w:rsidR="00680031" w:rsidRPr="00A13B9D" w:rsidRDefault="00680031" w:rsidP="00680031">
      <w:pPr>
        <w:pStyle w:val="HTMLPreformatted"/>
        <w:rPr>
          <w:rStyle w:val="y2iqfc"/>
          <w:rFonts w:ascii="Times New Roman" w:hAnsi="Times New Roman" w:cs="Times New Roman"/>
          <w:b/>
          <w:bCs/>
          <w:color w:val="202124"/>
          <w:sz w:val="22"/>
          <w:szCs w:val="22"/>
          <w:lang w:val="en"/>
        </w:rPr>
      </w:pPr>
    </w:p>
    <w:p w14:paraId="0368683F" w14:textId="0F7C1E22" w:rsidR="00680031" w:rsidRPr="00A13B9D" w:rsidRDefault="00680031" w:rsidP="00680031">
      <w:pPr>
        <w:pStyle w:val="HTMLPreformatted"/>
        <w:rPr>
          <w:rFonts w:ascii="Times New Roman" w:hAnsi="Times New Roman" w:cs="Times New Roman"/>
          <w:color w:val="1D2228"/>
          <w:sz w:val="22"/>
          <w:szCs w:val="22"/>
        </w:rPr>
      </w:pPr>
      <w:r w:rsidRPr="00A13B9D">
        <w:rPr>
          <w:rStyle w:val="y2iqfc"/>
          <w:rFonts w:ascii="Times New Roman" w:hAnsi="Times New Roman" w:cs="Times New Roman"/>
          <w:b/>
          <w:bCs/>
          <w:color w:val="202124"/>
          <w:sz w:val="22"/>
          <w:szCs w:val="22"/>
          <w:lang w:val="en"/>
        </w:rPr>
        <w:t>Training module development phase</w:t>
      </w:r>
      <w:r w:rsidRPr="00A13B9D">
        <w:rPr>
          <w:rStyle w:val="y2iqfc"/>
          <w:rFonts w:ascii="Times New Roman" w:hAnsi="Times New Roman" w:cs="Times New Roman"/>
          <w:color w:val="202124"/>
          <w:sz w:val="22"/>
          <w:szCs w:val="22"/>
          <w:lang w:val="en"/>
        </w:rPr>
        <w:t xml:space="preserve">: </w:t>
      </w:r>
    </w:p>
    <w:p w14:paraId="3C527E17" w14:textId="73302F39"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The implementation of the pilot course was carried out starting with the development of the module progra</w:t>
      </w:r>
      <w:r w:rsidR="00784EDE" w:rsidRPr="00A13B9D">
        <w:rPr>
          <w:rStyle w:val="y2iqfc"/>
          <w:rFonts w:ascii="Times New Roman" w:hAnsi="Times New Roman" w:cs="Times New Roman"/>
          <w:color w:val="202124"/>
          <w:sz w:val="22"/>
          <w:szCs w:val="22"/>
          <w:lang w:val="en"/>
        </w:rPr>
        <w:t>m</w:t>
      </w:r>
      <w:r w:rsidR="00340C9E" w:rsidRPr="00A13B9D">
        <w:rPr>
          <w:rStyle w:val="y2iqfc"/>
          <w:rFonts w:ascii="Times New Roman" w:hAnsi="Times New Roman" w:cs="Times New Roman"/>
          <w:color w:val="202124"/>
          <w:sz w:val="22"/>
          <w:szCs w:val="22"/>
          <w:lang w:val="en"/>
        </w:rPr>
        <w:t>, by the University of Vlora as the partner responsible for this task.</w:t>
      </w:r>
    </w:p>
    <w:p w14:paraId="43BC0DB3" w14:textId="77777777" w:rsidR="00680031" w:rsidRPr="00A13B9D" w:rsidRDefault="00680031" w:rsidP="00680031">
      <w:pPr>
        <w:pStyle w:val="HTMLPreformatted"/>
        <w:numPr>
          <w:ilvl w:val="0"/>
          <w:numId w:val="15"/>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evaluation of the module and the improvements made after the meeting in Leon and Vlore</w:t>
      </w:r>
    </w:p>
    <w:p w14:paraId="20666199" w14:textId="77777777"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b/>
          <w:bCs/>
          <w:color w:val="202124"/>
          <w:sz w:val="22"/>
          <w:szCs w:val="22"/>
          <w:lang w:val="en"/>
        </w:rPr>
        <w:t>Accreditation phase</w:t>
      </w:r>
      <w:r w:rsidRPr="00A13B9D">
        <w:rPr>
          <w:rStyle w:val="y2iqfc"/>
          <w:rFonts w:ascii="Times New Roman" w:hAnsi="Times New Roman" w:cs="Times New Roman"/>
          <w:color w:val="202124"/>
          <w:sz w:val="22"/>
          <w:szCs w:val="22"/>
          <w:lang w:val="en"/>
        </w:rPr>
        <w:t>: September – December 2022</w:t>
      </w:r>
    </w:p>
    <w:p w14:paraId="12BAEEB2" w14:textId="77777777" w:rsidR="00680031" w:rsidRPr="00A13B9D" w:rsidRDefault="00680031" w:rsidP="00680031">
      <w:pPr>
        <w:pStyle w:val="HTMLPreformatted"/>
        <w:numPr>
          <w:ilvl w:val="0"/>
          <w:numId w:val="16"/>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accreditation of the module by ASCAP, in two steps</w:t>
      </w:r>
    </w:p>
    <w:p w14:paraId="2863DA6A" w14:textId="77777777" w:rsidR="00680031" w:rsidRPr="00A13B9D" w:rsidRDefault="00680031" w:rsidP="00680031">
      <w:pPr>
        <w:pStyle w:val="HTMLPreformatted"/>
        <w:numPr>
          <w:ilvl w:val="0"/>
          <w:numId w:val="16"/>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the registration of the module in the RASH system and the development of the pilot course, finalizing the implementation.</w:t>
      </w:r>
    </w:p>
    <w:p w14:paraId="19BECD62" w14:textId="77777777"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In the RASH system, the module is active with these credentials:</w:t>
      </w:r>
    </w:p>
    <w:p w14:paraId="60DD1193" w14:textId="77777777" w:rsidR="00680031" w:rsidRPr="00A13B9D" w:rsidRDefault="00680031" w:rsidP="00680031">
      <w:pPr>
        <w:pStyle w:val="HTMLPreformatted"/>
        <w:rPr>
          <w:rStyle w:val="y2iqfc"/>
          <w:rFonts w:ascii="Times New Roman" w:hAnsi="Times New Roman" w:cs="Times New Roman"/>
          <w:color w:val="202124"/>
          <w:sz w:val="22"/>
          <w:szCs w:val="22"/>
          <w:lang w:val="en"/>
        </w:rPr>
      </w:pPr>
    </w:p>
    <w:p w14:paraId="1A3544EF" w14:textId="1A561258" w:rsidR="00680031" w:rsidRDefault="00784EDE" w:rsidP="00680031">
      <w:pPr>
        <w:pStyle w:val="HTMLPreformatted"/>
        <w:rPr>
          <w:rStyle w:val="y2iqfc"/>
          <w:rFonts w:ascii="inherit" w:hAnsi="inherit"/>
          <w:color w:val="202124"/>
          <w:sz w:val="24"/>
          <w:szCs w:val="24"/>
          <w:lang w:val="en"/>
        </w:rPr>
      </w:pPr>
      <w:r>
        <w:rPr>
          <w:rStyle w:val="y2iqfc"/>
          <w:rFonts w:ascii="inherit" w:hAnsi="inherit"/>
          <w:noProof/>
          <w:color w:val="202124"/>
          <w:sz w:val="24"/>
          <w:szCs w:val="24"/>
          <w:lang w:val="en"/>
        </w:rPr>
        <w:drawing>
          <wp:inline distT="0" distB="0" distL="0" distR="0" wp14:anchorId="730A8199" wp14:editId="751ABD4B">
            <wp:extent cx="6149340" cy="938208"/>
            <wp:effectExtent l="0" t="0" r="3810" b="0"/>
            <wp:docPr id="1359898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7218" cy="942461"/>
                    </a:xfrm>
                    <a:prstGeom prst="rect">
                      <a:avLst/>
                    </a:prstGeom>
                    <a:noFill/>
                    <a:ln>
                      <a:noFill/>
                    </a:ln>
                  </pic:spPr>
                </pic:pic>
              </a:graphicData>
            </a:graphic>
          </wp:inline>
        </w:drawing>
      </w:r>
    </w:p>
    <w:p w14:paraId="4EE08697" w14:textId="77777777" w:rsidR="00A13B9D" w:rsidRDefault="00A13B9D" w:rsidP="00EF6C88">
      <w:pPr>
        <w:pStyle w:val="HTMLPreformatted"/>
        <w:rPr>
          <w:rStyle w:val="y2iqfc"/>
          <w:rFonts w:ascii="inherit" w:hAnsi="inherit"/>
          <w:color w:val="202124"/>
          <w:sz w:val="24"/>
          <w:szCs w:val="24"/>
          <w:lang w:val="en"/>
        </w:rPr>
      </w:pPr>
    </w:p>
    <w:p w14:paraId="522C5593" w14:textId="2DCDE540" w:rsidR="00EF6C88" w:rsidRPr="00A13B9D" w:rsidRDefault="00EF6C88" w:rsidP="00EF6C88">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 xml:space="preserve">The announcement of the call for the training module was made available in the following links: </w:t>
      </w:r>
    </w:p>
    <w:p w14:paraId="09DBC70A" w14:textId="77777777" w:rsidR="00EF6C88" w:rsidRPr="00A13B9D" w:rsidRDefault="00EF6C88" w:rsidP="00EF6C88">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w:t>
      </w:r>
      <w:r w:rsidRPr="00A13B9D">
        <w:rPr>
          <w:rStyle w:val="y2iqfc"/>
          <w:rFonts w:ascii="Times New Roman" w:hAnsi="Times New Roman" w:cs="Times New Roman"/>
          <w:color w:val="202124"/>
          <w:sz w:val="22"/>
          <w:szCs w:val="22"/>
          <w:lang w:val="en"/>
        </w:rPr>
        <w:tab/>
        <w:t>Official Social Accounts Facebook and Instagram:</w:t>
      </w:r>
    </w:p>
    <w:p w14:paraId="4F6F8DEB" w14:textId="3969C758" w:rsidR="00EF6C88" w:rsidRPr="00A13B9D" w:rsidRDefault="00000000" w:rsidP="00EF6C88">
      <w:pPr>
        <w:pStyle w:val="HTMLPreformatted"/>
        <w:numPr>
          <w:ilvl w:val="0"/>
          <w:numId w:val="18"/>
        </w:numPr>
        <w:ind w:left="1620"/>
        <w:rPr>
          <w:rStyle w:val="y2iqfc"/>
          <w:rFonts w:ascii="Times New Roman" w:hAnsi="Times New Roman" w:cs="Times New Roman"/>
          <w:color w:val="202124"/>
          <w:sz w:val="22"/>
          <w:szCs w:val="22"/>
          <w:lang w:val="en"/>
        </w:rPr>
      </w:pPr>
      <w:hyperlink r:id="rId9" w:history="1">
        <w:r w:rsidR="00EF6C88" w:rsidRPr="00A13B9D">
          <w:rPr>
            <w:rStyle w:val="Hyperlink"/>
            <w:rFonts w:ascii="Times New Roman" w:hAnsi="Times New Roman" w:cs="Times New Roman"/>
            <w:sz w:val="22"/>
            <w:szCs w:val="22"/>
            <w:lang w:val="en"/>
          </w:rPr>
          <w:t>https://m.facebook.com/story.php?story_fbid=921187795735221&amp;id=100035320284422&amp;mibextid=Nif5oz</w:t>
        </w:r>
      </w:hyperlink>
      <w:r w:rsidR="00EF6C88" w:rsidRPr="00A13B9D">
        <w:rPr>
          <w:rStyle w:val="y2iqfc"/>
          <w:rFonts w:ascii="Times New Roman" w:hAnsi="Times New Roman" w:cs="Times New Roman"/>
          <w:color w:val="202124"/>
          <w:sz w:val="22"/>
          <w:szCs w:val="22"/>
          <w:lang w:val="en"/>
        </w:rPr>
        <w:t xml:space="preserve"> </w:t>
      </w:r>
    </w:p>
    <w:p w14:paraId="05A44E8F" w14:textId="5318DA97" w:rsidR="00EF6C88" w:rsidRPr="00A13B9D" w:rsidRDefault="00000000" w:rsidP="00EF6C88">
      <w:pPr>
        <w:pStyle w:val="HTMLPreformatted"/>
        <w:numPr>
          <w:ilvl w:val="0"/>
          <w:numId w:val="18"/>
        </w:numPr>
        <w:ind w:left="1620"/>
        <w:rPr>
          <w:rStyle w:val="y2iqfc"/>
          <w:rFonts w:ascii="Times New Roman" w:hAnsi="Times New Roman" w:cs="Times New Roman"/>
          <w:color w:val="202124"/>
          <w:sz w:val="22"/>
          <w:szCs w:val="22"/>
          <w:lang w:val="en"/>
        </w:rPr>
      </w:pPr>
      <w:hyperlink r:id="rId10" w:history="1">
        <w:r w:rsidR="00EF6C88" w:rsidRPr="00A13B9D">
          <w:rPr>
            <w:rStyle w:val="Hyperlink"/>
            <w:rFonts w:ascii="Times New Roman" w:hAnsi="Times New Roman" w:cs="Times New Roman"/>
            <w:sz w:val="22"/>
            <w:szCs w:val="22"/>
            <w:lang w:val="en"/>
          </w:rPr>
          <w:t>https://www.instagram.com/p/Cqc0H7xsVDv/?igshid=YmMyMTA2M2Y%3D</w:t>
        </w:r>
      </w:hyperlink>
      <w:r w:rsidR="00EF6C88" w:rsidRPr="00A13B9D">
        <w:rPr>
          <w:rStyle w:val="y2iqfc"/>
          <w:rFonts w:ascii="Times New Roman" w:hAnsi="Times New Roman" w:cs="Times New Roman"/>
          <w:color w:val="202124"/>
          <w:sz w:val="22"/>
          <w:szCs w:val="22"/>
          <w:lang w:val="en"/>
        </w:rPr>
        <w:t xml:space="preserve">  </w:t>
      </w:r>
    </w:p>
    <w:p w14:paraId="05B63ADA" w14:textId="77777777" w:rsidR="00680031" w:rsidRPr="00A13B9D" w:rsidRDefault="00680031" w:rsidP="00680031">
      <w:pPr>
        <w:pStyle w:val="HTMLPreformatted"/>
        <w:rPr>
          <w:rStyle w:val="Hyperlink"/>
          <w:rFonts w:ascii="Times New Roman" w:hAnsi="Times New Roman" w:cs="Times New Roman"/>
          <w:sz w:val="22"/>
          <w:szCs w:val="22"/>
          <w:lang w:val="en"/>
        </w:rPr>
      </w:pPr>
    </w:p>
    <w:p w14:paraId="3AFC656F" w14:textId="77777777" w:rsidR="00680031" w:rsidRPr="00A13B9D" w:rsidRDefault="00680031" w:rsidP="00680031">
      <w:pPr>
        <w:pStyle w:val="HTMLPreformatted"/>
        <w:rPr>
          <w:rStyle w:val="y2iqfc"/>
          <w:rFonts w:ascii="Times New Roman" w:hAnsi="Times New Roman" w:cs="Times New Roman"/>
          <w:b/>
          <w:bCs/>
          <w:color w:val="202124"/>
          <w:sz w:val="22"/>
          <w:szCs w:val="22"/>
        </w:rPr>
      </w:pPr>
      <w:r w:rsidRPr="00A13B9D">
        <w:rPr>
          <w:rStyle w:val="y2iqfc"/>
          <w:rFonts w:ascii="Times New Roman" w:hAnsi="Times New Roman" w:cs="Times New Roman"/>
          <w:b/>
          <w:bCs/>
          <w:color w:val="202124"/>
          <w:sz w:val="22"/>
          <w:szCs w:val="22"/>
        </w:rPr>
        <w:t xml:space="preserve">Registration of the candidates </w:t>
      </w:r>
    </w:p>
    <w:p w14:paraId="7FCC1B8D" w14:textId="77777777" w:rsidR="00680031" w:rsidRPr="00A13B9D" w:rsidRDefault="00680031" w:rsidP="00680031">
      <w:pPr>
        <w:pStyle w:val="HTMLPreformatted"/>
        <w:rPr>
          <w:rStyle w:val="y2iqfc"/>
          <w:rFonts w:ascii="Times New Roman" w:hAnsi="Times New Roman" w:cs="Times New Roman"/>
          <w:b/>
          <w:bCs/>
          <w:color w:val="202124"/>
          <w:sz w:val="22"/>
          <w:szCs w:val="22"/>
        </w:rPr>
      </w:pPr>
    </w:p>
    <w:p w14:paraId="39D2DC49" w14:textId="77777777" w:rsidR="00784EDE" w:rsidRPr="00A13B9D" w:rsidRDefault="00680031" w:rsidP="00340C9E">
      <w:pPr>
        <w:jc w:val="both"/>
        <w:rPr>
          <w:rStyle w:val="y2iqfc"/>
          <w:rFonts w:ascii="Times New Roman" w:hAnsi="Times New Roman" w:cs="Times New Roman"/>
          <w:color w:val="202124"/>
        </w:rPr>
      </w:pPr>
      <w:r w:rsidRPr="00A13B9D">
        <w:rPr>
          <w:rStyle w:val="y2iqfc"/>
          <w:rFonts w:ascii="Times New Roman" w:hAnsi="Times New Roman" w:cs="Times New Roman"/>
          <w:color w:val="202124"/>
        </w:rPr>
        <w:t xml:space="preserve">The course has been launched in the national system for teacher qualification. </w:t>
      </w:r>
    </w:p>
    <w:p w14:paraId="3F68F6CC" w14:textId="1A90A33B" w:rsidR="00340C9E" w:rsidRPr="00A13B9D" w:rsidRDefault="00680031" w:rsidP="00340C9E">
      <w:pPr>
        <w:jc w:val="both"/>
        <w:rPr>
          <w:rFonts w:ascii="Times New Roman" w:hAnsi="Times New Roman" w:cs="Times New Roman"/>
          <w:lang w:val="en-GB"/>
        </w:rPr>
      </w:pPr>
      <w:r w:rsidRPr="00A13B9D">
        <w:rPr>
          <w:rStyle w:val="y2iqfc"/>
          <w:rFonts w:ascii="Times New Roman" w:hAnsi="Times New Roman" w:cs="Times New Roman"/>
          <w:color w:val="202124"/>
        </w:rPr>
        <w:t xml:space="preserve"> </w:t>
      </w:r>
      <w:hyperlink r:id="rId11" w:history="1">
        <w:r w:rsidR="00340C9E" w:rsidRPr="00A13B9D">
          <w:rPr>
            <w:rStyle w:val="Hyperlink"/>
            <w:rFonts w:ascii="Times New Roman" w:hAnsi="Times New Roman" w:cs="Times New Roman"/>
            <w:lang w:val="en-GB"/>
          </w:rPr>
          <w:t>https://trajnime.arsimi.rash.al/Trajnimes/TrajnimeMesues?SelectedQyteti=11&amp;SelectedFushaModul=&amp;SelectedAgjensia=2154</w:t>
        </w:r>
      </w:hyperlink>
      <w:r w:rsidR="00340C9E" w:rsidRPr="00A13B9D">
        <w:rPr>
          <w:rFonts w:ascii="Times New Roman" w:hAnsi="Times New Roman" w:cs="Times New Roman"/>
          <w:lang w:val="en-GB"/>
        </w:rPr>
        <w:t xml:space="preserve"> </w:t>
      </w:r>
    </w:p>
    <w:p w14:paraId="0D650776" w14:textId="77777777" w:rsidR="00340C9E" w:rsidRPr="00A13B9D" w:rsidRDefault="00340C9E" w:rsidP="00340C9E">
      <w:pPr>
        <w:pStyle w:val="HTMLPreformatted"/>
        <w:rPr>
          <w:rStyle w:val="y2iqfc"/>
          <w:rFonts w:ascii="Times New Roman" w:hAnsi="Times New Roman" w:cs="Times New Roman"/>
          <w:b/>
          <w:bCs/>
          <w:color w:val="202124"/>
          <w:sz w:val="22"/>
          <w:szCs w:val="22"/>
          <w:lang w:val="en"/>
        </w:rPr>
      </w:pPr>
    </w:p>
    <w:p w14:paraId="295E5F6B" w14:textId="12C1CD2B" w:rsidR="00340C9E" w:rsidRPr="00A13B9D" w:rsidRDefault="00340C9E" w:rsidP="00A13B9D">
      <w:pPr>
        <w:pStyle w:val="HTMLPreformatted"/>
        <w:numPr>
          <w:ilvl w:val="0"/>
          <w:numId w:val="20"/>
        </w:numPr>
        <w:rPr>
          <w:rFonts w:ascii="Times New Roman" w:hAnsi="Times New Roman" w:cs="Times New Roman"/>
          <w:color w:val="1D2228"/>
          <w:sz w:val="22"/>
          <w:szCs w:val="22"/>
        </w:rPr>
      </w:pPr>
      <w:r w:rsidRPr="00A13B9D">
        <w:rPr>
          <w:rStyle w:val="y2iqfc"/>
          <w:rFonts w:ascii="Times New Roman" w:hAnsi="Times New Roman" w:cs="Times New Roman"/>
          <w:b/>
          <w:bCs/>
          <w:color w:val="202124"/>
          <w:sz w:val="22"/>
          <w:szCs w:val="22"/>
          <w:lang w:val="en"/>
        </w:rPr>
        <w:t>Actual Implementation phase:</w:t>
      </w:r>
      <w:r w:rsidRPr="00A13B9D">
        <w:rPr>
          <w:rStyle w:val="y2iqfc"/>
          <w:rFonts w:ascii="Times New Roman" w:hAnsi="Times New Roman" w:cs="Times New Roman"/>
          <w:color w:val="202124"/>
          <w:sz w:val="22"/>
          <w:szCs w:val="22"/>
          <w:lang w:val="en"/>
        </w:rPr>
        <w:t xml:space="preserve"> </w:t>
      </w:r>
      <w:r w:rsidRPr="00A13B9D">
        <w:rPr>
          <w:rFonts w:ascii="Times New Roman" w:hAnsi="Times New Roman" w:cs="Times New Roman"/>
          <w:color w:val="1D2228"/>
          <w:sz w:val="22"/>
          <w:szCs w:val="22"/>
        </w:rPr>
        <w:t xml:space="preserve">25, 26 &amp; 27 April 2023, 14:00 - 17:00 </w:t>
      </w:r>
    </w:p>
    <w:p w14:paraId="30206B54" w14:textId="77777777" w:rsidR="00784EDE" w:rsidRPr="00A13B9D" w:rsidRDefault="00784EDE" w:rsidP="00B138AA">
      <w:pPr>
        <w:pStyle w:val="HTMLPreformatted"/>
        <w:rPr>
          <w:rFonts w:ascii="Times New Roman" w:hAnsi="Times New Roman" w:cs="Times New Roman"/>
          <w:color w:val="202124"/>
          <w:sz w:val="8"/>
          <w:szCs w:val="8"/>
          <w:lang w:val="en"/>
        </w:rPr>
      </w:pPr>
    </w:p>
    <w:p w14:paraId="4F98AE69" w14:textId="018A1543" w:rsidR="00340C9E" w:rsidRPr="00A13B9D" w:rsidRDefault="002E7EC1" w:rsidP="002B686C">
      <w:pPr>
        <w:jc w:val="both"/>
        <w:rPr>
          <w:rFonts w:ascii="Times New Roman" w:hAnsi="Times New Roman" w:cs="Times New Roman"/>
          <w:lang w:val="en-GB"/>
        </w:rPr>
      </w:pPr>
      <w:r w:rsidRPr="00A13B9D">
        <w:rPr>
          <w:rFonts w:ascii="Times New Roman" w:hAnsi="Times New Roman" w:cs="Times New Roman"/>
          <w:lang w:val="en-GB"/>
        </w:rPr>
        <w:t>A</w:t>
      </w:r>
      <w:r w:rsidR="00640C00" w:rsidRPr="00A13B9D">
        <w:rPr>
          <w:rFonts w:ascii="Times New Roman" w:hAnsi="Times New Roman" w:cs="Times New Roman"/>
          <w:lang w:val="en-GB"/>
        </w:rPr>
        <w:t>t</w:t>
      </w:r>
      <w:r w:rsidRPr="00A13B9D">
        <w:rPr>
          <w:rFonts w:ascii="Times New Roman" w:hAnsi="Times New Roman" w:cs="Times New Roman"/>
          <w:lang w:val="en-GB"/>
        </w:rPr>
        <w:t xml:space="preserve"> the end of the </w:t>
      </w:r>
      <w:r w:rsidR="00291344" w:rsidRPr="00A13B9D">
        <w:rPr>
          <w:rFonts w:ascii="Times New Roman" w:hAnsi="Times New Roman" w:cs="Times New Roman"/>
          <w:lang w:val="en-GB"/>
        </w:rPr>
        <w:t>registration process</w:t>
      </w:r>
      <w:r w:rsidR="002B686C" w:rsidRPr="00A13B9D">
        <w:rPr>
          <w:rFonts w:ascii="Times New Roman" w:hAnsi="Times New Roman" w:cs="Times New Roman"/>
          <w:lang w:val="en-GB"/>
        </w:rPr>
        <w:t xml:space="preserve">, </w:t>
      </w:r>
      <w:r w:rsidR="005B5BD2" w:rsidRPr="00A13B9D">
        <w:rPr>
          <w:rFonts w:ascii="Times New Roman" w:hAnsi="Times New Roman" w:cs="Times New Roman"/>
          <w:lang w:val="en-GB"/>
        </w:rPr>
        <w:t>87 participants attended the training out of 120 teachers registered</w:t>
      </w:r>
      <w:r w:rsidR="00291344" w:rsidRPr="00A13B9D">
        <w:rPr>
          <w:rFonts w:ascii="Times New Roman" w:hAnsi="Times New Roman" w:cs="Times New Roman"/>
          <w:lang w:val="en-GB"/>
        </w:rPr>
        <w:t>.</w:t>
      </w:r>
    </w:p>
    <w:p w14:paraId="01619526" w14:textId="48317ECF" w:rsidR="00340C9E" w:rsidRPr="00A13B9D" w:rsidRDefault="00340C9E" w:rsidP="00340C9E">
      <w:pPr>
        <w:jc w:val="both"/>
        <w:rPr>
          <w:rFonts w:ascii="Times New Roman" w:hAnsi="Times New Roman" w:cs="Times New Roman"/>
          <w:lang w:val="en-GB"/>
        </w:rPr>
      </w:pPr>
      <w:r w:rsidRPr="00A13B9D">
        <w:rPr>
          <w:rFonts w:ascii="Times New Roman" w:hAnsi="Times New Roman" w:cs="Times New Roman"/>
          <w:lang w:val="en-GB"/>
        </w:rPr>
        <w:t xml:space="preserve">Trainees were actively involved in the training </w:t>
      </w:r>
      <w:r w:rsidR="00784EDE" w:rsidRPr="00A13B9D">
        <w:rPr>
          <w:rFonts w:ascii="Times New Roman" w:hAnsi="Times New Roman" w:cs="Times New Roman"/>
          <w:lang w:val="en-GB"/>
        </w:rPr>
        <w:t>activities, divided</w:t>
      </w:r>
      <w:r w:rsidRPr="00A13B9D">
        <w:rPr>
          <w:rFonts w:ascii="Times New Roman" w:hAnsi="Times New Roman" w:cs="Times New Roman"/>
          <w:lang w:val="en-GB"/>
        </w:rPr>
        <w:t xml:space="preserve"> in three training days. Participants got theoretical explanation and practical experience on the most important elements of the </w:t>
      </w:r>
      <w:proofErr w:type="spellStart"/>
      <w:r w:rsidRPr="00A13B9D">
        <w:rPr>
          <w:rFonts w:ascii="Times New Roman" w:hAnsi="Times New Roman" w:cs="Times New Roman"/>
          <w:lang w:val="en-GB"/>
        </w:rPr>
        <w:t>Start up</w:t>
      </w:r>
      <w:proofErr w:type="spellEnd"/>
      <w:r w:rsidRPr="00A13B9D">
        <w:rPr>
          <w:rFonts w:ascii="Times New Roman" w:hAnsi="Times New Roman" w:cs="Times New Roman"/>
          <w:lang w:val="en-GB"/>
        </w:rPr>
        <w:t xml:space="preserve"> process, how to successfully develop a business idea and how to sell it. Participants, as expected, got engaged and challenged themselves. After the training, participants had a better understanding of the requirements of becoming an entrepreneur and therefore, they can better advise and support their students. Participants, through exercises </w:t>
      </w:r>
      <w:r w:rsidRPr="00A13B9D">
        <w:rPr>
          <w:rFonts w:ascii="Times New Roman" w:hAnsi="Times New Roman" w:cs="Times New Roman"/>
          <w:lang w:val="en-GB"/>
        </w:rPr>
        <w:lastRenderedPageBreak/>
        <w:t xml:space="preserve">and practical work, found in groups new and creative solutions for innovation activities that were based on a new start-up scenario, in a short period of </w:t>
      </w:r>
      <w:proofErr w:type="spellStart"/>
      <w:proofErr w:type="gramStart"/>
      <w:r w:rsidRPr="00A13B9D">
        <w:rPr>
          <w:rFonts w:ascii="Times New Roman" w:hAnsi="Times New Roman" w:cs="Times New Roman"/>
          <w:lang w:val="en-GB"/>
        </w:rPr>
        <w:t>time.The</w:t>
      </w:r>
      <w:proofErr w:type="spellEnd"/>
      <w:proofErr w:type="gramEnd"/>
      <w:r w:rsidRPr="00A13B9D">
        <w:rPr>
          <w:rFonts w:ascii="Times New Roman" w:hAnsi="Times New Roman" w:cs="Times New Roman"/>
          <w:lang w:val="en-GB"/>
        </w:rPr>
        <w:t xml:space="preserve"> process was supported by lectures and mentored by trainers. At the end of the training there was a testing session. </w:t>
      </w:r>
    </w:p>
    <w:p w14:paraId="3E08FD33" w14:textId="2DDA94C8" w:rsidR="00340C9E" w:rsidRPr="00A13B9D" w:rsidRDefault="00340C9E" w:rsidP="002B686C">
      <w:pPr>
        <w:jc w:val="both"/>
        <w:rPr>
          <w:rFonts w:ascii="Times New Roman" w:hAnsi="Times New Roman" w:cs="Times New Roman"/>
          <w:lang w:val="en-GB"/>
        </w:rPr>
      </w:pPr>
      <w:r w:rsidRPr="00A13B9D">
        <w:rPr>
          <w:rFonts w:ascii="Times New Roman" w:hAnsi="Times New Roman" w:cs="Times New Roman"/>
          <w:lang w:val="en-GB"/>
        </w:rPr>
        <w:t>During the elementary teacher training, representatives from the business world also shared their experience and delivered important messages regarding entrepreneurial education.</w:t>
      </w:r>
    </w:p>
    <w:p w14:paraId="34921E0E" w14:textId="77777777" w:rsidR="002B686C" w:rsidRPr="00A13B9D" w:rsidRDefault="002B686C" w:rsidP="00291344">
      <w:pPr>
        <w:rPr>
          <w:rFonts w:ascii="Times New Roman" w:hAnsi="Times New Roman" w:cs="Times New Roman"/>
        </w:rPr>
      </w:pPr>
    </w:p>
    <w:p w14:paraId="535C28B2" w14:textId="2B77EFC1" w:rsidR="002E7EC1" w:rsidRPr="00A13B9D" w:rsidRDefault="002E7EC1" w:rsidP="00640C00">
      <w:pPr>
        <w:jc w:val="both"/>
        <w:rPr>
          <w:rFonts w:ascii="Times New Roman" w:hAnsi="Times New Roman" w:cs="Times New Roman"/>
          <w:b/>
          <w:bCs/>
          <w:lang w:val="en-GB"/>
        </w:rPr>
      </w:pPr>
      <w:r w:rsidRPr="00A13B9D">
        <w:rPr>
          <w:rFonts w:ascii="Times New Roman" w:hAnsi="Times New Roman" w:cs="Times New Roman"/>
          <w:b/>
          <w:bCs/>
          <w:lang w:val="en-GB"/>
        </w:rPr>
        <w:t>The methodology</w:t>
      </w:r>
    </w:p>
    <w:p w14:paraId="4EF4698A" w14:textId="72EA8174" w:rsidR="002E7EC1" w:rsidRPr="00A13B9D" w:rsidRDefault="00E64A88" w:rsidP="00640C00">
      <w:pPr>
        <w:pStyle w:val="Body"/>
        <w:spacing w:line="276" w:lineRule="auto"/>
        <w:jc w:val="both"/>
        <w:rPr>
          <w:sz w:val="22"/>
          <w:szCs w:val="22"/>
        </w:rPr>
      </w:pPr>
      <w:r w:rsidRPr="00A13B9D">
        <w:rPr>
          <w:rStyle w:val="None"/>
          <w:rFonts w:eastAsia="Arial Unicode MS"/>
          <w:sz w:val="22"/>
          <w:szCs w:val="22"/>
        </w:rPr>
        <w:t xml:space="preserve">The module offers a range of activities that integrate theoretical concepts with practical application. These activities aim to develop the final business plan and video pitch for the entrepreneurial project. The utilization of participatory methods and other techniques was crucial in enabling the participants to gain a clear understanding of the learning content. </w:t>
      </w:r>
      <w:r w:rsidR="002E7EC1" w:rsidRPr="00A13B9D">
        <w:rPr>
          <w:rFonts w:eastAsia="Calibri"/>
          <w:sz w:val="22"/>
          <w:szCs w:val="22"/>
          <w:lang w:val="en-GB"/>
        </w:rPr>
        <w:t>Several techniques, tools and teaching aids were used to support entrepreneurial learning, including: </w:t>
      </w:r>
    </w:p>
    <w:p w14:paraId="7607474F" w14:textId="77777777" w:rsidR="002E7EC1" w:rsidRPr="00A13B9D" w:rsidRDefault="002E7EC1" w:rsidP="00640C00">
      <w:pPr>
        <w:numPr>
          <w:ilvl w:val="0"/>
          <w:numId w:val="3"/>
        </w:numPr>
        <w:jc w:val="both"/>
        <w:rPr>
          <w:rFonts w:ascii="Times New Roman" w:hAnsi="Times New Roman" w:cs="Times New Roman"/>
        </w:rPr>
      </w:pPr>
      <w:r w:rsidRPr="00A13B9D">
        <w:rPr>
          <w:rFonts w:ascii="Times New Roman" w:hAnsi="Times New Roman" w:cs="Times New Roman"/>
          <w:lang w:val="en-GB"/>
        </w:rPr>
        <w:t>Warming up/energizer</w:t>
      </w:r>
    </w:p>
    <w:p w14:paraId="50E733F8" w14:textId="77777777" w:rsidR="00DC6C65" w:rsidRPr="00A13B9D" w:rsidRDefault="002E7EC1" w:rsidP="00DC6C65">
      <w:pPr>
        <w:numPr>
          <w:ilvl w:val="0"/>
          <w:numId w:val="3"/>
        </w:numPr>
        <w:jc w:val="both"/>
        <w:rPr>
          <w:rFonts w:ascii="Times New Roman" w:hAnsi="Times New Roman" w:cs="Times New Roman"/>
        </w:rPr>
      </w:pPr>
      <w:r w:rsidRPr="00A13B9D">
        <w:rPr>
          <w:rFonts w:ascii="Times New Roman" w:hAnsi="Times New Roman" w:cs="Times New Roman"/>
          <w:lang w:val="en-GB"/>
        </w:rPr>
        <w:t>Brainstorming</w:t>
      </w:r>
    </w:p>
    <w:p w14:paraId="1A5F25C1" w14:textId="50C18012" w:rsidR="00E64A88" w:rsidRPr="00A13B9D" w:rsidRDefault="00E64A88" w:rsidP="00DC6C65">
      <w:pPr>
        <w:numPr>
          <w:ilvl w:val="0"/>
          <w:numId w:val="3"/>
        </w:numPr>
        <w:jc w:val="both"/>
        <w:rPr>
          <w:rFonts w:ascii="Times New Roman" w:hAnsi="Times New Roman" w:cs="Times New Roman"/>
        </w:rPr>
      </w:pPr>
      <w:r w:rsidRPr="00A13B9D">
        <w:rPr>
          <w:rFonts w:ascii="Times New Roman" w:hAnsi="Times New Roman" w:cs="Times New Roman"/>
        </w:rPr>
        <w:t xml:space="preserve">Self-reflection </w:t>
      </w:r>
    </w:p>
    <w:p w14:paraId="7F93474A" w14:textId="4926C503" w:rsidR="002E7EC1" w:rsidRPr="00A13B9D" w:rsidRDefault="00DC6C65" w:rsidP="00640C00">
      <w:pPr>
        <w:numPr>
          <w:ilvl w:val="0"/>
          <w:numId w:val="3"/>
        </w:numPr>
        <w:jc w:val="both"/>
        <w:rPr>
          <w:rFonts w:ascii="Times New Roman" w:hAnsi="Times New Roman" w:cs="Times New Roman"/>
        </w:rPr>
      </w:pPr>
      <w:r w:rsidRPr="00A13B9D">
        <w:rPr>
          <w:rFonts w:ascii="Times New Roman" w:hAnsi="Times New Roman" w:cs="Times New Roman"/>
          <w:lang w:val="en-GB"/>
        </w:rPr>
        <w:t>External Speakers</w:t>
      </w:r>
    </w:p>
    <w:p w14:paraId="4B3E99D3" w14:textId="77777777" w:rsidR="00DC6C65" w:rsidRPr="00A13B9D" w:rsidRDefault="00DC6C65" w:rsidP="00640C00">
      <w:pPr>
        <w:numPr>
          <w:ilvl w:val="0"/>
          <w:numId w:val="3"/>
        </w:numPr>
        <w:jc w:val="both"/>
        <w:rPr>
          <w:rStyle w:val="None"/>
          <w:rFonts w:ascii="Times New Roman" w:hAnsi="Times New Roman" w:cs="Times New Roman"/>
        </w:rPr>
      </w:pPr>
      <w:r w:rsidRPr="00A13B9D">
        <w:rPr>
          <w:rStyle w:val="None"/>
          <w:rFonts w:ascii="Times New Roman" w:hAnsi="Times New Roman" w:cs="Times New Roman"/>
        </w:rPr>
        <w:t>Lean Start Up</w:t>
      </w:r>
    </w:p>
    <w:p w14:paraId="2B66BA9E" w14:textId="1261C13A" w:rsidR="00E64A88" w:rsidRPr="00EE2369" w:rsidRDefault="002E7EC1" w:rsidP="00640C00">
      <w:pPr>
        <w:numPr>
          <w:ilvl w:val="0"/>
          <w:numId w:val="3"/>
        </w:numPr>
        <w:jc w:val="both"/>
        <w:rPr>
          <w:rStyle w:val="None"/>
          <w:rFonts w:ascii="Times New Roman" w:hAnsi="Times New Roman" w:cs="Times New Roman"/>
        </w:rPr>
      </w:pPr>
      <w:r w:rsidRPr="00A13B9D">
        <w:rPr>
          <w:rStyle w:val="None"/>
          <w:rFonts w:ascii="Times New Roman" w:hAnsi="Times New Roman" w:cs="Times New Roman"/>
        </w:rPr>
        <w:t>Pitching role playing simulation</w:t>
      </w:r>
    </w:p>
    <w:p w14:paraId="3E073C7C"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Group work (onsite)</w:t>
      </w:r>
    </w:p>
    <w:p w14:paraId="52C49382" w14:textId="3A14007A" w:rsidR="00E64A88" w:rsidRPr="00A82CFA" w:rsidRDefault="00E64A88" w:rsidP="00A82CFA">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Facilitated group </w:t>
      </w:r>
      <w:proofErr w:type="gramStart"/>
      <w:r w:rsidRPr="00EE2369">
        <w:rPr>
          <w:rStyle w:val="NoneA"/>
          <w:rFonts w:ascii="Times New Roman" w:hAnsi="Times New Roman" w:cs="Times New Roman"/>
        </w:rPr>
        <w:t>work</w:t>
      </w:r>
      <w:proofErr w:type="gramEnd"/>
      <w:r w:rsidRPr="00EE2369">
        <w:rPr>
          <w:rStyle w:val="NoneA"/>
          <w:rFonts w:ascii="Times New Roman" w:hAnsi="Times New Roman" w:cs="Times New Roman"/>
        </w:rPr>
        <w:t xml:space="preserve"> </w:t>
      </w:r>
    </w:p>
    <w:p w14:paraId="50F24055" w14:textId="6917A19B" w:rsidR="00E64A88" w:rsidRDefault="00DC6C65" w:rsidP="00640C00">
      <w:pPr>
        <w:numPr>
          <w:ilvl w:val="0"/>
          <w:numId w:val="3"/>
        </w:numPr>
        <w:jc w:val="both"/>
        <w:rPr>
          <w:rStyle w:val="NoneA"/>
          <w:rFonts w:ascii="Times New Roman" w:hAnsi="Times New Roman" w:cs="Times New Roman"/>
        </w:rPr>
      </w:pPr>
      <w:r>
        <w:rPr>
          <w:rFonts w:ascii="Times New Roman" w:hAnsi="Times New Roman" w:cs="Times New Roman"/>
        </w:rPr>
        <w:t>Power Point</w:t>
      </w:r>
      <w:r w:rsidR="00E64A88" w:rsidRPr="00EE2369">
        <w:rPr>
          <w:rFonts w:ascii="Times New Roman" w:hAnsi="Times New Roman" w:cs="Times New Roman"/>
        </w:rPr>
        <w:t xml:space="preserve"> presentations</w:t>
      </w:r>
      <w:r w:rsidR="00E64A88" w:rsidRPr="00EE2369">
        <w:rPr>
          <w:rStyle w:val="NoneA"/>
          <w:rFonts w:ascii="Times New Roman" w:hAnsi="Times New Roman" w:cs="Times New Roman"/>
        </w:rPr>
        <w:t xml:space="preserve"> </w:t>
      </w:r>
    </w:p>
    <w:p w14:paraId="40C4A7F0" w14:textId="77777777" w:rsidR="00263EB1" w:rsidRPr="00EE2369" w:rsidRDefault="00263EB1" w:rsidP="00640C00">
      <w:pPr>
        <w:jc w:val="both"/>
        <w:rPr>
          <w:rFonts w:ascii="Times New Roman" w:hAnsi="Times New Roman" w:cs="Times New Roman"/>
          <w:b/>
          <w:bCs/>
        </w:rPr>
      </w:pPr>
    </w:p>
    <w:p w14:paraId="0E224001" w14:textId="77777777" w:rsidR="003E1BA8" w:rsidRPr="003E1BA8" w:rsidRDefault="003E1BA8" w:rsidP="003E1BA8">
      <w:pPr>
        <w:jc w:val="both"/>
        <w:rPr>
          <w:rFonts w:ascii="Times New Roman" w:hAnsi="Times New Roman" w:cs="Times New Roman"/>
          <w:b/>
          <w:bCs/>
          <w:lang w:val="en-GB"/>
        </w:rPr>
      </w:pPr>
      <w:r w:rsidRPr="003E1BA8">
        <w:rPr>
          <w:rFonts w:ascii="Times New Roman" w:hAnsi="Times New Roman" w:cs="Times New Roman"/>
          <w:b/>
          <w:bCs/>
          <w:lang w:val="en-GB"/>
        </w:rPr>
        <w:t xml:space="preserve">Pilot course evaluation </w:t>
      </w:r>
    </w:p>
    <w:p w14:paraId="7C067E2F" w14:textId="77777777" w:rsidR="003E1BA8" w:rsidRPr="00A13B9D" w:rsidRDefault="003E1BA8" w:rsidP="00640C00">
      <w:pPr>
        <w:shd w:val="clear" w:color="auto" w:fill="FFFFFF"/>
        <w:rPr>
          <w:rFonts w:ascii="Times New Roman" w:eastAsia="Times New Roman" w:hAnsi="Times New Roman" w:cs="Times New Roman"/>
          <w:color w:val="1D2228"/>
          <w:sz w:val="2"/>
          <w:szCs w:val="2"/>
          <w:lang w:eastAsia="en-US"/>
        </w:rPr>
      </w:pPr>
    </w:p>
    <w:p w14:paraId="2A989363" w14:textId="60860A32" w:rsidR="00E20BF7" w:rsidRDefault="00F65BC0" w:rsidP="003E1BA8">
      <w:pPr>
        <w:jc w:val="both"/>
        <w:rPr>
          <w:rFonts w:ascii="Times New Roman" w:hAnsi="Times New Roman" w:cs="Times New Roman"/>
          <w:lang w:val="en-GB"/>
        </w:rPr>
      </w:pPr>
      <w:r>
        <w:rPr>
          <w:rFonts w:ascii="Times New Roman" w:hAnsi="Times New Roman" w:cs="Times New Roman"/>
          <w:lang w:val="en-GB"/>
        </w:rPr>
        <w:t xml:space="preserve">Participants’ </w:t>
      </w:r>
      <w:r w:rsidR="003E1BA8" w:rsidRPr="003E1BA8">
        <w:rPr>
          <w:rFonts w:ascii="Times New Roman" w:hAnsi="Times New Roman" w:cs="Times New Roman"/>
          <w:lang w:val="en-GB"/>
        </w:rPr>
        <w:t>email addresses have been sent to the project coordinators for an individual evaluation</w:t>
      </w:r>
      <w:r>
        <w:rPr>
          <w:rFonts w:ascii="Times New Roman" w:hAnsi="Times New Roman" w:cs="Times New Roman"/>
          <w:lang w:val="en-GB"/>
        </w:rPr>
        <w:t>.</w:t>
      </w:r>
      <w:r w:rsidR="003E1BA8" w:rsidRPr="003E1BA8">
        <w:rPr>
          <w:rFonts w:ascii="Times New Roman" w:hAnsi="Times New Roman" w:cs="Times New Roman"/>
          <w:lang w:val="en-GB"/>
        </w:rPr>
        <w:t xml:space="preserve"> </w:t>
      </w:r>
      <w:r w:rsidR="00E20BF7">
        <w:rPr>
          <w:rFonts w:ascii="Times New Roman" w:hAnsi="Times New Roman" w:cs="Times New Roman"/>
          <w:lang w:val="en-GB"/>
        </w:rPr>
        <w:t xml:space="preserve">The following evaluation is based on the EÇUG questionnaire distributed to all the participants. </w:t>
      </w:r>
      <w:r w:rsidR="00B138AA" w:rsidRPr="00B138AA">
        <w:rPr>
          <w:rFonts w:ascii="Times New Roman" w:hAnsi="Times New Roman" w:cs="Times New Roman"/>
          <w:lang w:val="en-GB"/>
        </w:rPr>
        <w:t>70 respondents out of 87 participants gave feedback on the overall training program</w:t>
      </w:r>
      <w:r w:rsidR="00B138AA">
        <w:rPr>
          <w:rFonts w:ascii="Times New Roman" w:hAnsi="Times New Roman" w:cs="Times New Roman"/>
          <w:lang w:val="en-GB"/>
        </w:rPr>
        <w:t xml:space="preserve">. </w:t>
      </w:r>
      <w:r w:rsidR="00E20BF7">
        <w:rPr>
          <w:rFonts w:ascii="Times New Roman" w:hAnsi="Times New Roman" w:cs="Times New Roman"/>
          <w:lang w:val="en-GB"/>
        </w:rPr>
        <w:t>The survey contained three sections. First section collected general information necessary to validate the following 10 responses</w:t>
      </w:r>
      <w:r w:rsidR="00BD652D">
        <w:rPr>
          <w:rFonts w:ascii="Times New Roman" w:hAnsi="Times New Roman" w:cs="Times New Roman"/>
          <w:lang w:val="en-GB"/>
        </w:rPr>
        <w:t xml:space="preserve"> of t</w:t>
      </w:r>
      <w:r w:rsidR="00E20BF7">
        <w:rPr>
          <w:rFonts w:ascii="Times New Roman" w:hAnsi="Times New Roman" w:cs="Times New Roman"/>
          <w:lang w:val="en-GB"/>
        </w:rPr>
        <w:t>he second section</w:t>
      </w:r>
      <w:r w:rsidR="00BD652D">
        <w:rPr>
          <w:rFonts w:ascii="Times New Roman" w:hAnsi="Times New Roman" w:cs="Times New Roman"/>
          <w:lang w:val="en-GB"/>
        </w:rPr>
        <w:t>, where participants gave their assessment for different aspect of the training program. Participants were asked to assess the activities from 1 to 5, with 5 being the maximum evaluation.</w:t>
      </w:r>
    </w:p>
    <w:p w14:paraId="43385A93" w14:textId="77777777" w:rsidR="00E20BF7" w:rsidRDefault="00E20BF7" w:rsidP="003E1BA8">
      <w:pPr>
        <w:jc w:val="both"/>
        <w:rPr>
          <w:rFonts w:ascii="Times New Roman" w:hAnsi="Times New Roman" w:cs="Times New Roman"/>
          <w:lang w:val="en-GB"/>
        </w:rPr>
      </w:pPr>
    </w:p>
    <w:tbl>
      <w:tblPr>
        <w:tblW w:w="10630" w:type="dxa"/>
        <w:jc w:val="center"/>
        <w:tblCellMar>
          <w:left w:w="0" w:type="dxa"/>
          <w:right w:w="0" w:type="dxa"/>
        </w:tblCellMar>
        <w:tblLook w:val="04A0" w:firstRow="1" w:lastRow="0" w:firstColumn="1" w:lastColumn="0" w:noHBand="0" w:noVBand="1"/>
      </w:tblPr>
      <w:tblGrid>
        <w:gridCol w:w="2509"/>
        <w:gridCol w:w="712"/>
        <w:gridCol w:w="738"/>
        <w:gridCol w:w="738"/>
        <w:gridCol w:w="738"/>
        <w:gridCol w:w="738"/>
        <w:gridCol w:w="738"/>
        <w:gridCol w:w="738"/>
        <w:gridCol w:w="738"/>
        <w:gridCol w:w="738"/>
        <w:gridCol w:w="738"/>
        <w:gridCol w:w="767"/>
      </w:tblGrid>
      <w:tr w:rsidR="00F65BC0" w:rsidRPr="00E20BF7" w14:paraId="126C5E2A" w14:textId="77777777" w:rsidTr="00F65BC0">
        <w:trPr>
          <w:trHeight w:val="415"/>
          <w:jc w:val="center"/>
        </w:trPr>
        <w:tc>
          <w:tcPr>
            <w:tcW w:w="2509"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7ED161BA" w14:textId="6CB4CCAC"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Statement No.</w:t>
            </w:r>
          </w:p>
        </w:tc>
        <w:tc>
          <w:tcPr>
            <w:tcW w:w="712"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19F1953"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5</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F9B6FA1"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6</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9162B3C"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7</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2857C08"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8</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5F41394"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9</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F9FD1FB"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10</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1477362"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11</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D225156"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12</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8974F2B"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13</w:t>
            </w:r>
          </w:p>
        </w:tc>
        <w:tc>
          <w:tcPr>
            <w:tcW w:w="73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3FC5196F"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14</w:t>
            </w:r>
          </w:p>
        </w:tc>
        <w:tc>
          <w:tcPr>
            <w:tcW w:w="759"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76D97FC"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15</w:t>
            </w:r>
          </w:p>
        </w:tc>
      </w:tr>
      <w:tr w:rsidR="00F65BC0" w:rsidRPr="00E20BF7" w14:paraId="71A67D20" w14:textId="77777777" w:rsidTr="00F65BC0">
        <w:trPr>
          <w:trHeight w:val="1252"/>
          <w:jc w:val="center"/>
        </w:trPr>
        <w:tc>
          <w:tcPr>
            <w:tcW w:w="2509"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62652CE6"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Average Rating per statement</w:t>
            </w:r>
          </w:p>
        </w:tc>
        <w:tc>
          <w:tcPr>
            <w:tcW w:w="712"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E7863DF"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4.86</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B9C4691"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4.94</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54BF960"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4.79</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EAAA368"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4.90</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34B83DB"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4.84</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30E2F71"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4.84</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23ED573"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4.97</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F8F56A0"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4.96</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8FAF44C"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4.92</w:t>
            </w:r>
          </w:p>
        </w:tc>
        <w:tc>
          <w:tcPr>
            <w:tcW w:w="73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E7AB59E"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4.87</w:t>
            </w:r>
          </w:p>
        </w:tc>
        <w:tc>
          <w:tcPr>
            <w:tcW w:w="759"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6496361A"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lang w:val="en-GB"/>
              </w:rPr>
              <w:t>4.49</w:t>
            </w:r>
          </w:p>
        </w:tc>
      </w:tr>
      <w:tr w:rsidR="00E20BF7" w:rsidRPr="00E20BF7" w14:paraId="502D1C12" w14:textId="77777777" w:rsidTr="00F65BC0">
        <w:trPr>
          <w:trHeight w:val="624"/>
          <w:jc w:val="center"/>
        </w:trPr>
        <w:tc>
          <w:tcPr>
            <w:tcW w:w="2509" w:type="dxa"/>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1B1B343B" w14:textId="6F1CD832"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Section 2 Average rating</w:t>
            </w:r>
          </w:p>
        </w:tc>
        <w:tc>
          <w:tcPr>
            <w:tcW w:w="8121" w:type="dxa"/>
            <w:gridSpan w:val="11"/>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7DAF7BCB" w14:textId="77777777" w:rsidR="00E20BF7" w:rsidRPr="00E20BF7" w:rsidRDefault="00E20BF7" w:rsidP="00F65BC0">
            <w:pPr>
              <w:jc w:val="center"/>
              <w:rPr>
                <w:rFonts w:ascii="Times New Roman" w:hAnsi="Times New Roman" w:cs="Times New Roman"/>
              </w:rPr>
            </w:pPr>
            <w:r w:rsidRPr="00E20BF7">
              <w:rPr>
                <w:rFonts w:ascii="Times New Roman" w:hAnsi="Times New Roman" w:cs="Times New Roman"/>
                <w:b/>
                <w:bCs/>
              </w:rPr>
              <w:t>4.85</w:t>
            </w:r>
          </w:p>
        </w:tc>
      </w:tr>
    </w:tbl>
    <w:p w14:paraId="3449BC31" w14:textId="77777777" w:rsidR="00A874BA" w:rsidRPr="003E1BA8" w:rsidRDefault="00A874BA" w:rsidP="003E1BA8">
      <w:pPr>
        <w:jc w:val="both"/>
        <w:rPr>
          <w:rFonts w:ascii="Times New Roman" w:hAnsi="Times New Roman" w:cs="Times New Roman"/>
          <w:lang w:val="en-GB"/>
        </w:rPr>
      </w:pPr>
    </w:p>
    <w:p w14:paraId="2931F87F" w14:textId="77777777" w:rsidR="00A13B9D" w:rsidRDefault="00A13B9D" w:rsidP="00C86657">
      <w:pPr>
        <w:shd w:val="clear" w:color="auto" w:fill="FFFFFF"/>
        <w:ind w:left="-270"/>
        <w:jc w:val="both"/>
        <w:rPr>
          <w:rFonts w:ascii="Times New Roman" w:eastAsia="Times New Roman" w:hAnsi="Times New Roman" w:cs="Times New Roman"/>
          <w:b/>
          <w:bCs/>
          <w:lang w:eastAsia="en-US"/>
        </w:rPr>
      </w:pPr>
    </w:p>
    <w:p w14:paraId="73AC3292" w14:textId="77777777" w:rsidR="00A13B9D" w:rsidRDefault="00A13B9D" w:rsidP="00C86657">
      <w:pPr>
        <w:shd w:val="clear" w:color="auto" w:fill="FFFFFF"/>
        <w:ind w:left="-270"/>
        <w:jc w:val="both"/>
        <w:rPr>
          <w:rFonts w:ascii="Times New Roman" w:eastAsia="Times New Roman" w:hAnsi="Times New Roman" w:cs="Times New Roman"/>
          <w:b/>
          <w:bCs/>
          <w:lang w:eastAsia="en-US"/>
        </w:rPr>
      </w:pPr>
    </w:p>
    <w:p w14:paraId="62653C60" w14:textId="77777777" w:rsidR="00A13B9D" w:rsidRDefault="00A13B9D" w:rsidP="00C86657">
      <w:pPr>
        <w:shd w:val="clear" w:color="auto" w:fill="FFFFFF"/>
        <w:ind w:left="-270"/>
        <w:jc w:val="both"/>
        <w:rPr>
          <w:rFonts w:ascii="Times New Roman" w:eastAsia="Times New Roman" w:hAnsi="Times New Roman" w:cs="Times New Roman"/>
          <w:b/>
          <w:bCs/>
          <w:lang w:eastAsia="en-US"/>
        </w:rPr>
      </w:pPr>
    </w:p>
    <w:p w14:paraId="09491D46" w14:textId="2B1E40DE" w:rsidR="003E1BA8" w:rsidRPr="00481DE6" w:rsidRDefault="002E02C8" w:rsidP="00481DE6">
      <w:pPr>
        <w:shd w:val="clear" w:color="auto" w:fill="FFFFFF"/>
        <w:ind w:left="-270"/>
        <w:jc w:val="both"/>
        <w:rPr>
          <w:rFonts w:ascii="Times New Roman" w:eastAsia="Times New Roman" w:hAnsi="Times New Roman" w:cs="Times New Roman"/>
          <w:b/>
          <w:bCs/>
          <w:lang w:eastAsia="en-US"/>
        </w:rPr>
      </w:pPr>
      <w:r w:rsidRPr="002E02C8">
        <w:rPr>
          <w:rFonts w:ascii="Times New Roman" w:eastAsia="Times New Roman" w:hAnsi="Times New Roman" w:cs="Times New Roman"/>
          <w:b/>
          <w:bCs/>
          <w:lang w:eastAsia="en-US"/>
        </w:rPr>
        <w:lastRenderedPageBreak/>
        <w:t xml:space="preserve">Conclusions </w:t>
      </w:r>
    </w:p>
    <w:p w14:paraId="6380EBEA" w14:textId="357D1570" w:rsidR="002E02C8" w:rsidRPr="002E02C8" w:rsidRDefault="002E02C8" w:rsidP="00A874BA">
      <w:pPr>
        <w:tabs>
          <w:tab w:val="left" w:pos="1608"/>
        </w:tabs>
        <w:ind w:left="-270"/>
        <w:jc w:val="both"/>
        <w:rPr>
          <w:rFonts w:ascii="Times New Roman" w:eastAsia="Times New Roman" w:hAnsi="Times New Roman" w:cs="Times New Roman"/>
          <w:lang w:eastAsia="en-US"/>
        </w:rPr>
      </w:pPr>
      <w:r w:rsidRPr="002E02C8">
        <w:rPr>
          <w:rFonts w:ascii="Times New Roman" w:eastAsia="Times New Roman" w:hAnsi="Times New Roman" w:cs="Times New Roman"/>
          <w:lang w:eastAsia="en-US"/>
        </w:rPr>
        <w:t xml:space="preserve">Based on trainer perception, verbal feedback collected in discussions at the end of each activity, as well as on the feedback analysis, the EÇUG </w:t>
      </w:r>
      <w:proofErr w:type="gramStart"/>
      <w:r w:rsidRPr="002E02C8">
        <w:rPr>
          <w:rFonts w:ascii="Times New Roman" w:eastAsia="Times New Roman" w:hAnsi="Times New Roman" w:cs="Times New Roman"/>
          <w:lang w:eastAsia="en-US"/>
        </w:rPr>
        <w:t>came to the conclusion</w:t>
      </w:r>
      <w:proofErr w:type="gramEnd"/>
      <w:r w:rsidRPr="002E02C8">
        <w:rPr>
          <w:rFonts w:ascii="Times New Roman" w:eastAsia="Times New Roman" w:hAnsi="Times New Roman" w:cs="Times New Roman"/>
          <w:lang w:eastAsia="en-US"/>
        </w:rPr>
        <w:t xml:space="preserve"> that the pilot training was generally successful, and the objectives were met to a satisfactory level.</w:t>
      </w:r>
    </w:p>
    <w:p w14:paraId="58A9882D" w14:textId="77777777" w:rsidR="002E02C8" w:rsidRPr="002E02C8" w:rsidRDefault="002E02C8" w:rsidP="00C86657">
      <w:pPr>
        <w:tabs>
          <w:tab w:val="left" w:pos="1608"/>
        </w:tabs>
        <w:ind w:left="-270"/>
        <w:jc w:val="both"/>
        <w:rPr>
          <w:rFonts w:ascii="Times New Roman" w:eastAsia="Times New Roman" w:hAnsi="Times New Roman" w:cs="Times New Roman"/>
          <w:lang w:eastAsia="en-US"/>
        </w:rPr>
      </w:pPr>
      <w:r w:rsidRPr="002E02C8">
        <w:rPr>
          <w:rFonts w:ascii="Times New Roman" w:eastAsia="Times New Roman" w:hAnsi="Times New Roman" w:cs="Times New Roman"/>
          <w:lang w:eastAsia="en-US"/>
        </w:rPr>
        <w:t xml:space="preserve">The road towards an entrepreneurial education, which is the final goal, is long and challenging. This was a very small, modest step towards an entrepreneurial mindset, which must be followed by other individual and institutional efforts. </w:t>
      </w:r>
    </w:p>
    <w:p w14:paraId="1BAFDBCC" w14:textId="77777777" w:rsidR="002E02C8" w:rsidRPr="00A13B9D" w:rsidRDefault="002E02C8" w:rsidP="00C86657">
      <w:pPr>
        <w:tabs>
          <w:tab w:val="left" w:pos="1608"/>
        </w:tabs>
        <w:ind w:left="-270"/>
        <w:jc w:val="both"/>
        <w:rPr>
          <w:rFonts w:ascii="Times New Roman" w:eastAsia="Times New Roman" w:hAnsi="Times New Roman" w:cs="Times New Roman"/>
          <w:b/>
          <w:bCs/>
          <w:sz w:val="8"/>
          <w:szCs w:val="8"/>
          <w:lang w:eastAsia="en-US"/>
        </w:rPr>
      </w:pPr>
    </w:p>
    <w:p w14:paraId="5EC9B9EB" w14:textId="38B22CF4" w:rsidR="002E02C8" w:rsidRPr="002E02C8" w:rsidRDefault="002E02C8" w:rsidP="00C86657">
      <w:pPr>
        <w:tabs>
          <w:tab w:val="left" w:pos="1608"/>
        </w:tabs>
        <w:ind w:left="-270"/>
        <w:jc w:val="both"/>
        <w:rPr>
          <w:rFonts w:ascii="Times New Roman" w:eastAsia="Times New Roman" w:hAnsi="Times New Roman" w:cs="Times New Roman"/>
          <w:b/>
          <w:bCs/>
          <w:lang w:eastAsia="en-US"/>
        </w:rPr>
      </w:pPr>
      <w:r w:rsidRPr="002E02C8">
        <w:rPr>
          <w:rFonts w:ascii="Times New Roman" w:eastAsia="Times New Roman" w:hAnsi="Times New Roman" w:cs="Times New Roman"/>
          <w:b/>
          <w:bCs/>
          <w:lang w:eastAsia="en-US"/>
        </w:rPr>
        <w:t>Recommendations:</w:t>
      </w:r>
    </w:p>
    <w:p w14:paraId="0D934082" w14:textId="77777777" w:rsidR="002E02C8" w:rsidRPr="00A13B9D" w:rsidRDefault="002E02C8" w:rsidP="00C86657">
      <w:pPr>
        <w:tabs>
          <w:tab w:val="left" w:pos="1608"/>
        </w:tabs>
        <w:jc w:val="both"/>
        <w:rPr>
          <w:rFonts w:ascii="Times New Roman" w:eastAsia="Times New Roman" w:hAnsi="Times New Roman" w:cs="Times New Roman"/>
          <w:b/>
          <w:bCs/>
          <w:sz w:val="8"/>
          <w:szCs w:val="8"/>
          <w:lang w:eastAsia="en-US"/>
        </w:rPr>
      </w:pPr>
    </w:p>
    <w:p w14:paraId="5C7E1611" w14:textId="6EFC1822" w:rsidR="002E02C8" w:rsidRPr="00C86657" w:rsidRDefault="002E02C8" w:rsidP="00C86657">
      <w:pPr>
        <w:pStyle w:val="ListParagraph"/>
        <w:numPr>
          <w:ilvl w:val="0"/>
          <w:numId w:val="19"/>
        </w:numPr>
        <w:tabs>
          <w:tab w:val="left" w:pos="1608"/>
        </w:tabs>
        <w:jc w:val="both"/>
        <w:rPr>
          <w:rFonts w:ascii="Times New Roman" w:eastAsia="Times New Roman" w:hAnsi="Times New Roman" w:cs="Times New Roman"/>
        </w:rPr>
      </w:pPr>
      <w:proofErr w:type="spellStart"/>
      <w:r w:rsidRPr="002E02C8">
        <w:rPr>
          <w:rFonts w:ascii="Times New Roman" w:eastAsia="Times New Roman" w:hAnsi="Times New Roman" w:cs="Times New Roman"/>
        </w:rPr>
        <w:t>To</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mitigate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potential</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disarray</w:t>
      </w:r>
      <w:proofErr w:type="spellEnd"/>
      <w:r w:rsidRPr="002E02C8">
        <w:rPr>
          <w:rFonts w:ascii="Times New Roman" w:eastAsia="Times New Roman" w:hAnsi="Times New Roman" w:cs="Times New Roman"/>
        </w:rPr>
        <w:t xml:space="preserve"> and </w:t>
      </w:r>
      <w:proofErr w:type="spellStart"/>
      <w:r w:rsidRPr="002E02C8">
        <w:rPr>
          <w:rFonts w:ascii="Times New Roman" w:eastAsia="Times New Roman" w:hAnsi="Times New Roman" w:cs="Times New Roman"/>
        </w:rPr>
        <w:t>ambiguity</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among</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both</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instructors</w:t>
      </w:r>
      <w:proofErr w:type="spellEnd"/>
      <w:r w:rsidRPr="002E02C8">
        <w:rPr>
          <w:rFonts w:ascii="Times New Roman" w:eastAsia="Times New Roman" w:hAnsi="Times New Roman" w:cs="Times New Roman"/>
        </w:rPr>
        <w:t xml:space="preserve"> and </w:t>
      </w:r>
      <w:proofErr w:type="spellStart"/>
      <w:r w:rsidRPr="002E02C8">
        <w:rPr>
          <w:rFonts w:ascii="Times New Roman" w:eastAsia="Times New Roman" w:hAnsi="Times New Roman" w:cs="Times New Roman"/>
        </w:rPr>
        <w:t>learners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while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ensuring</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equitable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participation</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advisable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to</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conclude</w:t>
      </w:r>
      <w:proofErr w:type="spellEnd"/>
      <w:r w:rsidRPr="002E02C8">
        <w:rPr>
          <w:rFonts w:ascii="Times New Roman" w:eastAsia="Times New Roman" w:hAnsi="Times New Roman" w:cs="Times New Roman"/>
        </w:rPr>
        <w:t xml:space="preserve"> online </w:t>
      </w:r>
      <w:proofErr w:type="spellStart"/>
      <w:r w:rsidRPr="002E02C8">
        <w:rPr>
          <w:rFonts w:ascii="Times New Roman" w:eastAsia="Times New Roman" w:hAnsi="Times New Roman" w:cs="Times New Roman"/>
        </w:rPr>
        <w:t>teacher</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registration</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on</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ASCAP portal prior </w:t>
      </w:r>
      <w:proofErr w:type="spellStart"/>
      <w:r w:rsidRPr="002E02C8">
        <w:rPr>
          <w:rFonts w:ascii="Times New Roman" w:eastAsia="Times New Roman" w:hAnsi="Times New Roman" w:cs="Times New Roman"/>
        </w:rPr>
        <w:t>to</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commencement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of</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training.</w:t>
      </w:r>
    </w:p>
    <w:p w14:paraId="5CF4A659" w14:textId="3CADD3C8" w:rsidR="002E02C8" w:rsidRPr="00C86657" w:rsidRDefault="002E02C8" w:rsidP="00C86657">
      <w:pPr>
        <w:pStyle w:val="ListParagraph"/>
        <w:numPr>
          <w:ilvl w:val="0"/>
          <w:numId w:val="19"/>
        </w:numPr>
        <w:tabs>
          <w:tab w:val="left" w:pos="1608"/>
        </w:tabs>
        <w:jc w:val="both"/>
        <w:rPr>
          <w:rFonts w:ascii="Times New Roman" w:eastAsia="Times New Roman" w:hAnsi="Times New Roman" w:cs="Times New Roman"/>
        </w:rPr>
      </w:pPr>
      <w:proofErr w:type="spellStart"/>
      <w:r w:rsidRPr="002E02C8">
        <w:rPr>
          <w:rFonts w:ascii="Times New Roman" w:eastAsia="Times New Roman" w:hAnsi="Times New Roman" w:cs="Times New Roman"/>
        </w:rPr>
        <w:t>It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recommended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that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forthcoming</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teacher</w:t>
      </w:r>
      <w:proofErr w:type="spellEnd"/>
      <w:r w:rsidRPr="002E02C8">
        <w:rPr>
          <w:rFonts w:ascii="Times New Roman" w:eastAsia="Times New Roman" w:hAnsi="Times New Roman" w:cs="Times New Roman"/>
        </w:rPr>
        <w:t xml:space="preserve"> training </w:t>
      </w:r>
      <w:proofErr w:type="spellStart"/>
      <w:r w:rsidRPr="002E02C8">
        <w:rPr>
          <w:rFonts w:ascii="Times New Roman" w:eastAsia="Times New Roman" w:hAnsi="Times New Roman" w:cs="Times New Roman"/>
        </w:rPr>
        <w:t>sessions</w:t>
      </w:r>
      <w:proofErr w:type="spellEnd"/>
      <w:r w:rsidRPr="002E02C8">
        <w:rPr>
          <w:rFonts w:ascii="Times New Roman" w:eastAsia="Times New Roman" w:hAnsi="Times New Roman" w:cs="Times New Roman"/>
        </w:rPr>
        <w:t xml:space="preserve"> be </w:t>
      </w:r>
      <w:proofErr w:type="spellStart"/>
      <w:r w:rsidRPr="002E02C8">
        <w:rPr>
          <w:rFonts w:ascii="Times New Roman" w:eastAsia="Times New Roman" w:hAnsi="Times New Roman" w:cs="Times New Roman"/>
        </w:rPr>
        <w:t>arranged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on</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distinct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dedicated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days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This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arrangement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anticipated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to</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bolster</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attendance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rates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promote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heightened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engagement</w:t>
      </w:r>
      <w:proofErr w:type="spellEnd"/>
      <w:r w:rsidRPr="002E02C8">
        <w:rPr>
          <w:rFonts w:ascii="Times New Roman" w:eastAsia="Times New Roman" w:hAnsi="Times New Roman" w:cs="Times New Roman"/>
        </w:rPr>
        <w:t xml:space="preserve">, and </w:t>
      </w:r>
      <w:proofErr w:type="spellStart"/>
      <w:r w:rsidRPr="002E02C8">
        <w:rPr>
          <w:rFonts w:ascii="Times New Roman" w:eastAsia="Times New Roman" w:hAnsi="Times New Roman" w:cs="Times New Roman"/>
        </w:rPr>
        <w:t>enhance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overall</w:t>
      </w:r>
      <w:proofErr w:type="spellEnd"/>
      <w:r w:rsidRPr="002E02C8">
        <w:rPr>
          <w:rFonts w:ascii="Times New Roman" w:eastAsia="Times New Roman" w:hAnsi="Times New Roman" w:cs="Times New Roman"/>
        </w:rPr>
        <w:t xml:space="preserve"> performance.</w:t>
      </w:r>
    </w:p>
    <w:p w14:paraId="13B66F57" w14:textId="309E9E17" w:rsidR="002E02C8" w:rsidRPr="00C86657" w:rsidRDefault="002E02C8" w:rsidP="00C86657">
      <w:pPr>
        <w:pStyle w:val="ListParagraph"/>
        <w:numPr>
          <w:ilvl w:val="0"/>
          <w:numId w:val="19"/>
        </w:numPr>
        <w:tabs>
          <w:tab w:val="left" w:pos="1608"/>
        </w:tabs>
        <w:jc w:val="both"/>
        <w:rPr>
          <w:rFonts w:ascii="Times New Roman" w:eastAsia="Times New Roman" w:hAnsi="Times New Roman" w:cs="Times New Roman"/>
          <w:sz w:val="20"/>
          <w:szCs w:val="20"/>
        </w:rPr>
      </w:pPr>
      <w:proofErr w:type="spellStart"/>
      <w:r w:rsidRPr="002E02C8">
        <w:rPr>
          <w:rFonts w:ascii="Times New Roman" w:eastAsia="Times New Roman" w:hAnsi="Times New Roman" w:cs="Times New Roman"/>
        </w:rPr>
        <w:t>To</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optimize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effectiveness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of</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training </w:t>
      </w:r>
      <w:proofErr w:type="spellStart"/>
      <w:r w:rsidRPr="002E02C8">
        <w:rPr>
          <w:rFonts w:ascii="Times New Roman" w:eastAsia="Times New Roman" w:hAnsi="Times New Roman" w:cs="Times New Roman"/>
        </w:rPr>
        <w:t>program</w:t>
      </w:r>
      <w:proofErr w:type="spellEnd"/>
      <w:r w:rsidRPr="002E02C8">
        <w:rPr>
          <w:rFonts w:ascii="Times New Roman" w:eastAsia="Times New Roman" w:hAnsi="Times New Roman" w:cs="Times New Roman"/>
        </w:rPr>
        <w:t xml:space="preserve"> and </w:t>
      </w:r>
      <w:proofErr w:type="spellStart"/>
      <w:r w:rsidRPr="002E02C8">
        <w:rPr>
          <w:rFonts w:ascii="Times New Roman" w:eastAsia="Times New Roman" w:hAnsi="Times New Roman" w:cs="Times New Roman"/>
        </w:rPr>
        <w:t>enhance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its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practical</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applicability</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suggested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that</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dedicated</w:t>
      </w:r>
      <w:proofErr w:type="spellEnd"/>
      <w:r w:rsidRPr="002E02C8">
        <w:rPr>
          <w:rFonts w:ascii="Times New Roman" w:eastAsia="Times New Roman" w:hAnsi="Times New Roman" w:cs="Times New Roman"/>
        </w:rPr>
        <w:t xml:space="preserve"> individual </w:t>
      </w:r>
      <w:proofErr w:type="spellStart"/>
      <w:r w:rsidRPr="002E02C8">
        <w:rPr>
          <w:rFonts w:ascii="Times New Roman" w:eastAsia="Times New Roman" w:hAnsi="Times New Roman" w:cs="Times New Roman"/>
        </w:rPr>
        <w:t>study</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hours</w:t>
      </w:r>
      <w:proofErr w:type="spellEnd"/>
      <w:r w:rsidRPr="002E02C8">
        <w:rPr>
          <w:rFonts w:ascii="Times New Roman" w:eastAsia="Times New Roman" w:hAnsi="Times New Roman" w:cs="Times New Roman"/>
        </w:rPr>
        <w:t xml:space="preserve"> be </w:t>
      </w:r>
      <w:proofErr w:type="spellStart"/>
      <w:r w:rsidRPr="002E02C8">
        <w:rPr>
          <w:rFonts w:ascii="Times New Roman" w:eastAsia="Times New Roman" w:hAnsi="Times New Roman" w:cs="Times New Roman"/>
        </w:rPr>
        <w:t>allocated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during</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initial</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two</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days</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Consequently</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the</w:t>
      </w:r>
      <w:proofErr w:type="spellEnd"/>
      <w:r w:rsidRPr="002E02C8">
        <w:rPr>
          <w:rFonts w:ascii="Times New Roman" w:eastAsia="Times New Roman" w:hAnsi="Times New Roman" w:cs="Times New Roman"/>
        </w:rPr>
        <w:t xml:space="preserve"> EÇUG </w:t>
      </w:r>
      <w:proofErr w:type="spellStart"/>
      <w:r w:rsidRPr="002E02C8">
        <w:rPr>
          <w:rFonts w:ascii="Times New Roman" w:eastAsia="Times New Roman" w:hAnsi="Times New Roman" w:cs="Times New Roman"/>
        </w:rPr>
        <w:t>team</w:t>
      </w:r>
      <w:proofErr w:type="spellEnd"/>
      <w:r w:rsidRPr="002E02C8">
        <w:rPr>
          <w:rFonts w:ascii="Times New Roman" w:eastAsia="Times New Roman" w:hAnsi="Times New Roman" w:cs="Times New Roman"/>
        </w:rPr>
        <w:t xml:space="preserve"> has </w:t>
      </w:r>
      <w:proofErr w:type="spellStart"/>
      <w:r w:rsidRPr="002E02C8">
        <w:rPr>
          <w:rFonts w:ascii="Times New Roman" w:eastAsia="Times New Roman" w:hAnsi="Times New Roman" w:cs="Times New Roman"/>
        </w:rPr>
        <w:t>opted</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for</w:t>
      </w:r>
      <w:proofErr w:type="spellEnd"/>
      <w:r w:rsidRPr="002E02C8">
        <w:rPr>
          <w:rFonts w:ascii="Times New Roman" w:eastAsia="Times New Roman" w:hAnsi="Times New Roman" w:cs="Times New Roman"/>
        </w:rPr>
        <w:t xml:space="preserve"> </w:t>
      </w:r>
      <w:proofErr w:type="spellStart"/>
      <w:r w:rsidRPr="002E02C8">
        <w:rPr>
          <w:rFonts w:ascii="Times New Roman" w:eastAsia="Times New Roman" w:hAnsi="Times New Roman" w:cs="Times New Roman"/>
        </w:rPr>
        <w:t>this</w:t>
      </w:r>
      <w:proofErr w:type="spellEnd"/>
      <w:r w:rsidRPr="002E02C8">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approach</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reserving</w:t>
      </w:r>
      <w:proofErr w:type="spellEnd"/>
      <w:r w:rsidRPr="00C86657">
        <w:rPr>
          <w:rFonts w:ascii="Times New Roman" w:eastAsia="Times New Roman" w:hAnsi="Times New Roman" w:cs="Times New Roman"/>
        </w:rPr>
        <w:t xml:space="preserve"> 4.5 </w:t>
      </w:r>
      <w:proofErr w:type="spellStart"/>
      <w:r w:rsidRPr="00C86657">
        <w:rPr>
          <w:rFonts w:ascii="Times New Roman" w:eastAsia="Times New Roman" w:hAnsi="Times New Roman" w:cs="Times New Roman"/>
        </w:rPr>
        <w:t>hours</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on</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the</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initial</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two</w:t>
      </w:r>
      <w:proofErr w:type="spellEnd"/>
      <w:r w:rsidRPr="00C86657">
        <w:rPr>
          <w:rFonts w:ascii="Times New Roman" w:eastAsia="Times New Roman" w:hAnsi="Times New Roman" w:cs="Times New Roman"/>
        </w:rPr>
        <w:t xml:space="preserve"> training </w:t>
      </w:r>
      <w:proofErr w:type="spellStart"/>
      <w:r w:rsidRPr="00C86657">
        <w:rPr>
          <w:rFonts w:ascii="Times New Roman" w:eastAsia="Times New Roman" w:hAnsi="Times New Roman" w:cs="Times New Roman"/>
        </w:rPr>
        <w:t>days</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for</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self-directed</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study</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The</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allocation</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of</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independent</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study</w:t>
      </w:r>
      <w:proofErr w:type="spellEnd"/>
      <w:r w:rsidRPr="00C86657">
        <w:rPr>
          <w:rFonts w:ascii="Times New Roman" w:eastAsia="Times New Roman" w:hAnsi="Times New Roman" w:cs="Times New Roman"/>
        </w:rPr>
        <w:t xml:space="preserve"> time </w:t>
      </w:r>
      <w:proofErr w:type="spellStart"/>
      <w:r w:rsidRPr="00C86657">
        <w:rPr>
          <w:rFonts w:ascii="Times New Roman" w:eastAsia="Times New Roman" w:hAnsi="Times New Roman" w:cs="Times New Roman"/>
        </w:rPr>
        <w:t>subsequent</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to</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the</w:t>
      </w:r>
      <w:proofErr w:type="spellEnd"/>
      <w:r w:rsidRPr="00C86657">
        <w:rPr>
          <w:rFonts w:ascii="Times New Roman" w:eastAsia="Times New Roman" w:hAnsi="Times New Roman" w:cs="Times New Roman"/>
        </w:rPr>
        <w:t xml:space="preserve"> training</w:t>
      </w:r>
      <w:r w:rsidRPr="00C86657">
        <w:rPr>
          <w:rFonts w:ascii="Times New Roman" w:eastAsia="Times New Roman" w:hAnsi="Times New Roman" w:cs="Times New Roman"/>
          <w:sz w:val="20"/>
          <w:szCs w:val="20"/>
        </w:rPr>
        <w:t xml:space="preserve"> </w:t>
      </w:r>
      <w:proofErr w:type="spellStart"/>
      <w:r w:rsidRPr="00C86657">
        <w:rPr>
          <w:rFonts w:ascii="Times New Roman" w:eastAsia="Times New Roman" w:hAnsi="Times New Roman" w:cs="Times New Roman"/>
        </w:rPr>
        <w:t>aligns</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with</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the</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overarching</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goals</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of</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the</w:t>
      </w:r>
      <w:proofErr w:type="spellEnd"/>
      <w:r w:rsidRPr="00C86657">
        <w:rPr>
          <w:rFonts w:ascii="Times New Roman" w:eastAsia="Times New Roman" w:hAnsi="Times New Roman" w:cs="Times New Roman"/>
        </w:rPr>
        <w:t xml:space="preserve"> </w:t>
      </w:r>
      <w:proofErr w:type="spellStart"/>
      <w:r w:rsidRPr="00C86657">
        <w:rPr>
          <w:rFonts w:ascii="Times New Roman" w:eastAsia="Times New Roman" w:hAnsi="Times New Roman" w:cs="Times New Roman"/>
        </w:rPr>
        <w:t>program</w:t>
      </w:r>
      <w:proofErr w:type="spellEnd"/>
      <w:r w:rsidRPr="00C86657">
        <w:rPr>
          <w:rFonts w:ascii="Times New Roman" w:eastAsia="Times New Roman" w:hAnsi="Times New Roman" w:cs="Times New Roman"/>
        </w:rPr>
        <w:t>.</w:t>
      </w:r>
    </w:p>
    <w:p w14:paraId="5FB40E0A" w14:textId="77777777" w:rsidR="00A13B9D" w:rsidRDefault="00703BE3" w:rsidP="00A13B9D">
      <w:pPr>
        <w:tabs>
          <w:tab w:val="left" w:pos="1608"/>
        </w:tabs>
        <w:ind w:left="-630"/>
        <w:rPr>
          <w:rFonts w:ascii="Times New Roman" w:hAnsi="Times New Roman" w:cs="Times New Roman"/>
          <w:sz w:val="36"/>
          <w:szCs w:val="36"/>
        </w:rPr>
      </w:pPr>
      <w:r>
        <w:rPr>
          <w:rFonts w:ascii="Times New Roman" w:hAnsi="Times New Roman" w:cs="Times New Roman"/>
          <w:sz w:val="36"/>
          <w:szCs w:val="36"/>
        </w:rPr>
        <w:tab/>
      </w:r>
    </w:p>
    <w:p w14:paraId="2E3E4BD8" w14:textId="0A830719" w:rsidR="0056479D" w:rsidRDefault="0056479D" w:rsidP="00A13B9D">
      <w:pPr>
        <w:tabs>
          <w:tab w:val="left" w:pos="1608"/>
        </w:tabs>
        <w:ind w:left="-270"/>
        <w:rPr>
          <w:rFonts w:ascii="Times New Roman" w:hAnsi="Times New Roman" w:cs="Times New Roman"/>
          <w:b/>
          <w:bCs/>
        </w:rPr>
      </w:pPr>
      <w:r>
        <w:rPr>
          <w:rFonts w:ascii="Times New Roman" w:hAnsi="Times New Roman" w:cs="Times New Roman"/>
          <w:b/>
          <w:bCs/>
        </w:rPr>
        <w:t xml:space="preserve">Implementation </w:t>
      </w:r>
      <w:r w:rsidRPr="0056479D">
        <w:rPr>
          <w:rFonts w:ascii="Times New Roman" w:hAnsi="Times New Roman" w:cs="Times New Roman"/>
          <w:b/>
          <w:bCs/>
        </w:rPr>
        <w:t>Photos:</w:t>
      </w:r>
    </w:p>
    <w:p w14:paraId="5613D6FB" w14:textId="77777777" w:rsidR="004B77A0" w:rsidRDefault="004B77A0" w:rsidP="00A13B9D">
      <w:pPr>
        <w:tabs>
          <w:tab w:val="left" w:pos="1608"/>
        </w:tabs>
        <w:ind w:left="-270"/>
        <w:rPr>
          <w:rFonts w:ascii="Times New Roman" w:hAnsi="Times New Roman" w:cs="Times New Roman"/>
          <w:b/>
          <w:bCs/>
        </w:rPr>
      </w:pPr>
    </w:p>
    <w:p w14:paraId="601687E9" w14:textId="3093C4B7" w:rsidR="004B77A0" w:rsidRPr="00A13B9D" w:rsidRDefault="004B77A0" w:rsidP="00A13B9D">
      <w:pPr>
        <w:tabs>
          <w:tab w:val="left" w:pos="1608"/>
        </w:tabs>
        <w:ind w:left="-270"/>
        <w:rPr>
          <w:rFonts w:ascii="Times New Roman" w:hAnsi="Times New Roman" w:cs="Times New Roman"/>
          <w:sz w:val="36"/>
          <w:szCs w:val="36"/>
        </w:rPr>
      </w:pPr>
      <w:r>
        <w:rPr>
          <w:noProof/>
        </w:rPr>
        <w:drawing>
          <wp:inline distT="0" distB="0" distL="0" distR="0" wp14:anchorId="2FEE6AE3" wp14:editId="22AC4408">
            <wp:extent cx="6172200" cy="3472180"/>
            <wp:effectExtent l="0" t="0" r="0" b="0"/>
            <wp:docPr id="3660914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148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72200" cy="3472180"/>
                    </a:xfrm>
                    <a:prstGeom prst="rect">
                      <a:avLst/>
                    </a:prstGeom>
                  </pic:spPr>
                </pic:pic>
              </a:graphicData>
            </a:graphic>
          </wp:inline>
        </w:drawing>
      </w:r>
    </w:p>
    <w:p w14:paraId="3E9D8A27" w14:textId="32298EDC" w:rsidR="00A90FEA" w:rsidRDefault="00A90FEA" w:rsidP="00703BE3">
      <w:pPr>
        <w:tabs>
          <w:tab w:val="left" w:pos="1608"/>
        </w:tabs>
        <w:rPr>
          <w:rFonts w:ascii="Times New Roman" w:hAnsi="Times New Roman" w:cs="Times New Roman"/>
          <w:sz w:val="36"/>
          <w:szCs w:val="36"/>
        </w:rPr>
      </w:pPr>
    </w:p>
    <w:sectPr w:rsidR="00A90FEA" w:rsidSect="00E1704C">
      <w:headerReference w:type="default" r:id="rId14"/>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6E01" w14:textId="77777777" w:rsidR="0078617F" w:rsidRDefault="0078617F">
      <w:pPr>
        <w:spacing w:line="240" w:lineRule="auto"/>
      </w:pPr>
      <w:r>
        <w:separator/>
      </w:r>
    </w:p>
  </w:endnote>
  <w:endnote w:type="continuationSeparator" w:id="0">
    <w:p w14:paraId="63C7BF7A" w14:textId="77777777" w:rsidR="0078617F" w:rsidRDefault="007861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E7AF4" w14:textId="77777777" w:rsidR="0078617F" w:rsidRDefault="0078617F">
      <w:pPr>
        <w:spacing w:line="240" w:lineRule="auto"/>
      </w:pPr>
      <w:r>
        <w:separator/>
      </w:r>
    </w:p>
  </w:footnote>
  <w:footnote w:type="continuationSeparator" w:id="0">
    <w:p w14:paraId="340C7BA3" w14:textId="77777777" w:rsidR="0078617F" w:rsidRDefault="007861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559E4FC5" w:rsidR="007625CC" w:rsidRDefault="00E1704C">
    <w:pPr>
      <w:pBdr>
        <w:top w:val="nil"/>
        <w:left w:val="nil"/>
        <w:bottom w:val="nil"/>
        <w:right w:val="nil"/>
        <w:between w:val="nil"/>
      </w:pBdr>
      <w:rPr>
        <w:color w:val="000000"/>
      </w:rPr>
    </w:pPr>
    <w:r>
      <w:rPr>
        <w:noProof/>
        <w:lang w:val="en-GB"/>
      </w:rPr>
      <w:drawing>
        <wp:anchor distT="0" distB="0" distL="114300" distR="114300" simplePos="0" relativeHeight="251659264" behindDoc="0" locked="0" layoutInCell="1" allowOverlap="1" wp14:anchorId="0141BF98" wp14:editId="3567297C">
          <wp:simplePos x="0" y="0"/>
          <wp:positionH relativeFrom="margin">
            <wp:align>right</wp:align>
          </wp:positionH>
          <wp:positionV relativeFrom="page">
            <wp:posOffset>548640</wp:posOffset>
          </wp:positionV>
          <wp:extent cx="2256790" cy="579120"/>
          <wp:effectExtent l="0" t="0" r="0" b="0"/>
          <wp:wrapSquare wrapText="bothSides"/>
          <wp:docPr id="1891700184" name="Picture 189170018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56790" cy="579120"/>
                  </a:xfrm>
                  <a:prstGeom prst="rect">
                    <a:avLst/>
                  </a:prstGeom>
                  <a:ln/>
                </pic:spPr>
              </pic:pic>
            </a:graphicData>
          </a:graphic>
        </wp:anchor>
      </w:drawing>
    </w:r>
    <w:r>
      <w:rPr>
        <w:noProof/>
        <w:color w:val="000000"/>
        <w:lang w:val="en-GB"/>
      </w:rPr>
      <w:drawing>
        <wp:anchor distT="0" distB="0" distL="114300" distR="114300" simplePos="0" relativeHeight="251658240" behindDoc="0" locked="0" layoutInCell="1" allowOverlap="1" wp14:anchorId="7BA2B9F5" wp14:editId="09515649">
          <wp:simplePos x="0" y="0"/>
          <wp:positionH relativeFrom="margin">
            <wp:posOffset>2366010</wp:posOffset>
          </wp:positionH>
          <wp:positionV relativeFrom="page">
            <wp:posOffset>464820</wp:posOffset>
          </wp:positionV>
          <wp:extent cx="716280" cy="716280"/>
          <wp:effectExtent l="0" t="0" r="7620" b="7620"/>
          <wp:wrapSquare wrapText="bothSides"/>
          <wp:docPr id="269119052" name="Picture 26911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anchor>
      </w:drawing>
    </w:r>
    <w:r w:rsidR="007625CC">
      <w:rPr>
        <w:noProof/>
        <w:lang w:val="en-GB"/>
      </w:rPr>
      <w:drawing>
        <wp:inline distT="0" distB="0" distL="0" distR="0" wp14:anchorId="2712175A" wp14:editId="7C16AD43">
          <wp:extent cx="958233" cy="729623"/>
          <wp:effectExtent l="0" t="0" r="0" b="0"/>
          <wp:docPr id="532656346" name="Picture 5326563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58233" cy="729623"/>
                  </a:xfrm>
                  <a:prstGeom prst="rect">
                    <a:avLst/>
                  </a:prstGeom>
                  <a:ln/>
                </pic:spPr>
              </pic:pic>
            </a:graphicData>
          </a:graphic>
        </wp:inline>
      </w:drawing>
    </w:r>
    <w:r w:rsidR="007625CC">
      <w:rPr>
        <w:color w:val="000000"/>
      </w:rPr>
      <w:t xml:space="preserve">                              </w:t>
    </w:r>
    <w:r>
      <w:rPr>
        <w:noProof/>
        <w:color w:val="000000"/>
        <w:lang w:val="en-GB"/>
      </w:rPr>
      <w:t xml:space="preserve">                    </w:t>
    </w:r>
    <w:r w:rsidR="007625CC" w:rsidRPr="006A3241">
      <w:rPr>
        <w:color w:val="00000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92A5073"/>
    <w:multiLevelType w:val="hybridMultilevel"/>
    <w:tmpl w:val="04266562"/>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6142CC7"/>
    <w:multiLevelType w:val="hybridMultilevel"/>
    <w:tmpl w:val="764842A2"/>
    <w:numStyleLink w:val="ImportedStyle20"/>
  </w:abstractNum>
  <w:abstractNum w:abstractNumId="4" w15:restartNumberingAfterBreak="0">
    <w:nsid w:val="22F4331F"/>
    <w:multiLevelType w:val="hybridMultilevel"/>
    <w:tmpl w:val="BE42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C7907"/>
    <w:multiLevelType w:val="hybridMultilevel"/>
    <w:tmpl w:val="BB3A508A"/>
    <w:numStyleLink w:val="ImportedStyle19"/>
  </w:abstractNum>
  <w:abstractNum w:abstractNumId="6" w15:restartNumberingAfterBreak="0">
    <w:nsid w:val="30074364"/>
    <w:multiLevelType w:val="hybridMultilevel"/>
    <w:tmpl w:val="156AF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A49C7"/>
    <w:multiLevelType w:val="hybridMultilevel"/>
    <w:tmpl w:val="B9B8606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8" w15:restartNumberingAfterBreak="0">
    <w:nsid w:val="432F148F"/>
    <w:multiLevelType w:val="hybridMultilevel"/>
    <w:tmpl w:val="C1C6672E"/>
    <w:lvl w:ilvl="0" w:tplc="04090001">
      <w:start w:val="1"/>
      <w:numFmt w:val="bullet"/>
      <w:lvlText w:val=""/>
      <w:lvlJc w:val="left"/>
      <w:pPr>
        <w:ind w:left="720" w:hanging="360"/>
      </w:pPr>
      <w:rPr>
        <w:rFonts w:ascii="Symbol" w:hAnsi="Symbol" w:hint="default"/>
      </w:rPr>
    </w:lvl>
    <w:lvl w:ilvl="1" w:tplc="BA841138">
      <w:numFmt w:val="bullet"/>
      <w:lvlText w:val="•"/>
      <w:lvlJc w:val="left"/>
      <w:pPr>
        <w:ind w:left="1440" w:hanging="360"/>
      </w:pPr>
      <w:rPr>
        <w:rFonts w:ascii="inherit" w:eastAsia="Times New Roman" w:hAnsi="inherit"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F4600B2"/>
    <w:multiLevelType w:val="hybridMultilevel"/>
    <w:tmpl w:val="930C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B592321"/>
    <w:multiLevelType w:val="hybridMultilevel"/>
    <w:tmpl w:val="BF547404"/>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FFB7D89"/>
    <w:multiLevelType w:val="hybridMultilevel"/>
    <w:tmpl w:val="67848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66928FB"/>
    <w:multiLevelType w:val="hybridMultilevel"/>
    <w:tmpl w:val="79202AE4"/>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AD0B87"/>
    <w:multiLevelType w:val="hybridMultilevel"/>
    <w:tmpl w:val="D80E4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931208">
    <w:abstractNumId w:val="11"/>
  </w:num>
  <w:num w:numId="2" w16cid:durableId="1365208068">
    <w:abstractNumId w:val="2"/>
  </w:num>
  <w:num w:numId="3" w16cid:durableId="2010865689">
    <w:abstractNumId w:val="14"/>
  </w:num>
  <w:num w:numId="4" w16cid:durableId="688721782">
    <w:abstractNumId w:val="16"/>
  </w:num>
  <w:num w:numId="5" w16cid:durableId="533076415">
    <w:abstractNumId w:val="17"/>
  </w:num>
  <w:num w:numId="6" w16cid:durableId="588849127">
    <w:abstractNumId w:val="0"/>
  </w:num>
  <w:num w:numId="7" w16cid:durableId="1403143502">
    <w:abstractNumId w:val="9"/>
  </w:num>
  <w:num w:numId="8" w16cid:durableId="417750795">
    <w:abstractNumId w:val="5"/>
  </w:num>
  <w:num w:numId="9" w16cid:durableId="233199525">
    <w:abstractNumId w:val="12"/>
  </w:num>
  <w:num w:numId="10" w16cid:durableId="660080219">
    <w:abstractNumId w:val="3"/>
  </w:num>
  <w:num w:numId="11" w16cid:durableId="49545664">
    <w:abstractNumId w:val="10"/>
  </w:num>
  <w:num w:numId="12" w16cid:durableId="1773164117">
    <w:abstractNumId w:val="6"/>
  </w:num>
  <w:num w:numId="13" w16cid:durableId="1548641797">
    <w:abstractNumId w:val="18"/>
  </w:num>
  <w:num w:numId="14" w16cid:durableId="499194561">
    <w:abstractNumId w:val="4"/>
  </w:num>
  <w:num w:numId="15" w16cid:durableId="1558857404">
    <w:abstractNumId w:val="8"/>
  </w:num>
  <w:num w:numId="16" w16cid:durableId="516042035">
    <w:abstractNumId w:val="15"/>
  </w:num>
  <w:num w:numId="17" w16cid:durableId="12461529">
    <w:abstractNumId w:val="7"/>
  </w:num>
  <w:num w:numId="18" w16cid:durableId="1843625882">
    <w:abstractNumId w:val="1"/>
  </w:num>
  <w:num w:numId="19" w16cid:durableId="1537161535">
    <w:abstractNumId w:val="13"/>
  </w:num>
  <w:num w:numId="20" w16cid:durableId="19209475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313AD"/>
    <w:rsid w:val="000658C6"/>
    <w:rsid w:val="0010771F"/>
    <w:rsid w:val="00151FE2"/>
    <w:rsid w:val="001C1D52"/>
    <w:rsid w:val="002015DF"/>
    <w:rsid w:val="00220F51"/>
    <w:rsid w:val="00263EB1"/>
    <w:rsid w:val="00291344"/>
    <w:rsid w:val="00295699"/>
    <w:rsid w:val="002B686C"/>
    <w:rsid w:val="002E02C8"/>
    <w:rsid w:val="002E7EC1"/>
    <w:rsid w:val="00340C9E"/>
    <w:rsid w:val="003E0DCB"/>
    <w:rsid w:val="003E1BA8"/>
    <w:rsid w:val="003E39CE"/>
    <w:rsid w:val="003F694F"/>
    <w:rsid w:val="004251CB"/>
    <w:rsid w:val="00430717"/>
    <w:rsid w:val="00456C93"/>
    <w:rsid w:val="00471E24"/>
    <w:rsid w:val="00481DE6"/>
    <w:rsid w:val="004B77A0"/>
    <w:rsid w:val="004C4468"/>
    <w:rsid w:val="0056479D"/>
    <w:rsid w:val="005B5BD2"/>
    <w:rsid w:val="00640C00"/>
    <w:rsid w:val="00647ACF"/>
    <w:rsid w:val="00680031"/>
    <w:rsid w:val="00686580"/>
    <w:rsid w:val="006A3241"/>
    <w:rsid w:val="006C005F"/>
    <w:rsid w:val="006C4738"/>
    <w:rsid w:val="00703BE3"/>
    <w:rsid w:val="007163D0"/>
    <w:rsid w:val="0076080D"/>
    <w:rsid w:val="007625CC"/>
    <w:rsid w:val="00784EDE"/>
    <w:rsid w:val="0078617F"/>
    <w:rsid w:val="0087586E"/>
    <w:rsid w:val="00886B96"/>
    <w:rsid w:val="008F64C9"/>
    <w:rsid w:val="009352FC"/>
    <w:rsid w:val="0095082D"/>
    <w:rsid w:val="00960AE2"/>
    <w:rsid w:val="00965487"/>
    <w:rsid w:val="009C2B75"/>
    <w:rsid w:val="009D0C13"/>
    <w:rsid w:val="00A13B9D"/>
    <w:rsid w:val="00A25826"/>
    <w:rsid w:val="00A7152B"/>
    <w:rsid w:val="00A82CFA"/>
    <w:rsid w:val="00A874BA"/>
    <w:rsid w:val="00A90FEA"/>
    <w:rsid w:val="00B04F11"/>
    <w:rsid w:val="00B138AA"/>
    <w:rsid w:val="00B24FEA"/>
    <w:rsid w:val="00BB7FB4"/>
    <w:rsid w:val="00BD652D"/>
    <w:rsid w:val="00C361D7"/>
    <w:rsid w:val="00C86657"/>
    <w:rsid w:val="00CA01F2"/>
    <w:rsid w:val="00CA5C47"/>
    <w:rsid w:val="00CF7D04"/>
    <w:rsid w:val="00D5434D"/>
    <w:rsid w:val="00D7009D"/>
    <w:rsid w:val="00DB49A0"/>
    <w:rsid w:val="00DB5138"/>
    <w:rsid w:val="00DC6C65"/>
    <w:rsid w:val="00E1704C"/>
    <w:rsid w:val="00E20BF7"/>
    <w:rsid w:val="00E25B37"/>
    <w:rsid w:val="00E40021"/>
    <w:rsid w:val="00E64A88"/>
    <w:rsid w:val="00E82698"/>
    <w:rsid w:val="00EB6B1C"/>
    <w:rsid w:val="00ED2D20"/>
    <w:rsid w:val="00EE2369"/>
    <w:rsid w:val="00EF6C88"/>
    <w:rsid w:val="00F65BC0"/>
    <w:rsid w:val="00FD5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val="es-ES_tradnl"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character" w:styleId="FollowedHyperlink">
    <w:name w:val="FollowedHyperlink"/>
    <w:basedOn w:val="DefaultParagraphFont"/>
    <w:uiPriority w:val="99"/>
    <w:semiHidden/>
    <w:unhideWhenUsed/>
    <w:rsid w:val="002B686C"/>
    <w:rPr>
      <w:color w:val="800080" w:themeColor="followedHyperlink"/>
      <w:u w:val="single"/>
    </w:rPr>
  </w:style>
  <w:style w:type="paragraph" w:customStyle="1" w:styleId="Details">
    <w:name w:val="Details"/>
    <w:basedOn w:val="Date"/>
    <w:qFormat/>
    <w:rsid w:val="002B686C"/>
    <w:pPr>
      <w:spacing w:after="480" w:line="240" w:lineRule="auto"/>
      <w:ind w:left="173"/>
      <w:jc w:val="center"/>
    </w:pPr>
    <w:rPr>
      <w:rFonts w:asciiTheme="majorHAnsi" w:eastAsia="Times New Roman" w:hAnsiTheme="majorHAnsi" w:cs="Times New Roman"/>
      <w:sz w:val="20"/>
      <w:szCs w:val="24"/>
      <w:lang w:val="en-GB" w:eastAsia="en-US"/>
    </w:rPr>
  </w:style>
  <w:style w:type="paragraph" w:styleId="Date">
    <w:name w:val="Date"/>
    <w:basedOn w:val="Normal"/>
    <w:next w:val="Normal"/>
    <w:link w:val="DateChar"/>
    <w:uiPriority w:val="99"/>
    <w:semiHidden/>
    <w:unhideWhenUsed/>
    <w:rsid w:val="002B686C"/>
  </w:style>
  <w:style w:type="character" w:customStyle="1" w:styleId="DateChar">
    <w:name w:val="Date Char"/>
    <w:basedOn w:val="DefaultParagraphFont"/>
    <w:link w:val="Date"/>
    <w:uiPriority w:val="99"/>
    <w:semiHidden/>
    <w:rsid w:val="002B686C"/>
  </w:style>
  <w:style w:type="paragraph" w:styleId="HTMLPreformatted">
    <w:name w:val="HTML Preformatted"/>
    <w:basedOn w:val="Normal"/>
    <w:link w:val="HTMLPreformattedChar"/>
    <w:uiPriority w:val="99"/>
    <w:unhideWhenUsed/>
    <w:rsid w:val="00680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680031"/>
    <w:rPr>
      <w:rFonts w:ascii="Courier New" w:eastAsia="Times New Roman" w:hAnsi="Courier New" w:cs="Courier New"/>
      <w:sz w:val="20"/>
      <w:szCs w:val="20"/>
      <w:lang w:eastAsia="en-US"/>
    </w:rPr>
  </w:style>
  <w:style w:type="character" w:customStyle="1" w:styleId="y2iqfc">
    <w:name w:val="y2iqfc"/>
    <w:basedOn w:val="DefaultParagraphFont"/>
    <w:rsid w:val="00680031"/>
  </w:style>
  <w:style w:type="character" w:styleId="UnresolvedMention">
    <w:name w:val="Unresolved Mention"/>
    <w:basedOn w:val="DefaultParagraphFont"/>
    <w:uiPriority w:val="99"/>
    <w:semiHidden/>
    <w:unhideWhenUsed/>
    <w:rsid w:val="00EF6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85882346">
      <w:bodyDiv w:val="1"/>
      <w:marLeft w:val="0"/>
      <w:marRight w:val="0"/>
      <w:marTop w:val="0"/>
      <w:marBottom w:val="0"/>
      <w:divBdr>
        <w:top w:val="none" w:sz="0" w:space="0" w:color="auto"/>
        <w:left w:val="none" w:sz="0" w:space="0" w:color="auto"/>
        <w:bottom w:val="none" w:sz="0" w:space="0" w:color="auto"/>
        <w:right w:val="none" w:sz="0" w:space="0" w:color="auto"/>
      </w:divBdr>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139805852">
      <w:bodyDiv w:val="1"/>
      <w:marLeft w:val="0"/>
      <w:marRight w:val="0"/>
      <w:marTop w:val="0"/>
      <w:marBottom w:val="0"/>
      <w:divBdr>
        <w:top w:val="none" w:sz="0" w:space="0" w:color="auto"/>
        <w:left w:val="none" w:sz="0" w:space="0" w:color="auto"/>
        <w:bottom w:val="none" w:sz="0" w:space="0" w:color="auto"/>
        <w:right w:val="none" w:sz="0" w:space="0" w:color="auto"/>
      </w:divBdr>
      <w:divsChild>
        <w:div w:id="536433947">
          <w:marLeft w:val="720"/>
          <w:marRight w:val="0"/>
          <w:marTop w:val="0"/>
          <w:marBottom w:val="0"/>
          <w:divBdr>
            <w:top w:val="none" w:sz="0" w:space="0" w:color="auto"/>
            <w:left w:val="none" w:sz="0" w:space="0" w:color="auto"/>
            <w:bottom w:val="none" w:sz="0" w:space="0" w:color="auto"/>
            <w:right w:val="none" w:sz="0" w:space="0" w:color="auto"/>
          </w:divBdr>
        </w:div>
      </w:divsChild>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760377315">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349210614">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jnime.arsimi.rash.al/Trajnimes/TrajnimeMesues?SelectedQyteti=11&amp;SelectedFushaModul=&amp;SelectedAgjensia=215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p/Cqc0H7xsVDv/?igshid=YmMyMTA2M2Y%3D" TargetMode="External"/><Relationship Id="rId4" Type="http://schemas.openxmlformats.org/officeDocument/2006/relationships/settings" Target="settings.xml"/><Relationship Id="rId9" Type="http://schemas.openxmlformats.org/officeDocument/2006/relationships/hyperlink" Target="https://m.facebook.com/story.php?story_fbid=921187795735221&amp;id=100035320284422&amp;mibextid=Nif5o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Eduina Guga</cp:lastModifiedBy>
  <cp:revision>16</cp:revision>
  <dcterms:created xsi:type="dcterms:W3CDTF">2023-10-07T11:41:00Z</dcterms:created>
  <dcterms:modified xsi:type="dcterms:W3CDTF">2023-10-07T14:05:00Z</dcterms:modified>
</cp:coreProperties>
</file>